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E5" w:rsidRDefault="002B55E5">
      <w:pPr>
        <w:jc w:val="center"/>
      </w:pPr>
    </w:p>
    <w:p w:rsidR="002B55E5" w:rsidRDefault="002B55E5">
      <w:pPr>
        <w:jc w:val="center"/>
      </w:pPr>
    </w:p>
    <w:p w:rsidR="002B55E5" w:rsidRDefault="002B55E5">
      <w:pPr>
        <w:jc w:val="center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  <w:u w:val="single"/>
        </w:rPr>
        <w:t xml:space="preserve">                                                              Casabermeja, a 20 de Enero de 2017.</w:t>
      </w:r>
    </w:p>
    <w:p w:rsidR="002B55E5" w:rsidRDefault="002B55E5">
      <w:pPr>
        <w:jc w:val="center"/>
      </w:pPr>
    </w:p>
    <w:p w:rsidR="002B55E5" w:rsidRDefault="002B55E5">
      <w:pPr>
        <w:jc w:val="center"/>
      </w:pPr>
    </w:p>
    <w:p w:rsidR="002B55E5" w:rsidRDefault="001D0500">
      <w:pPr>
        <w:jc w:val="center"/>
      </w:pPr>
      <w:r>
        <w:rPr>
          <w:rFonts w:ascii="@Arial Unicode MS" w:eastAsia="@Arial Unicode MS" w:hAnsi="@Arial Unicode MS" w:cs="@Arial Unicode MS"/>
          <w:sz w:val="24"/>
          <w:u w:val="single"/>
        </w:rPr>
        <w:t>X Premio Villa de Casabermeja</w:t>
      </w:r>
    </w:p>
    <w:p w:rsidR="002B55E5" w:rsidRDefault="002B55E5"/>
    <w:p w:rsidR="002B55E5" w:rsidRDefault="002B55E5"/>
    <w:p w:rsidR="002B55E5" w:rsidRDefault="002B55E5"/>
    <w:p w:rsidR="002B55E5" w:rsidRDefault="002B55E5"/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 xml:space="preserve">Y así fué, transcurrió su adolescencia entre los riscos de nuestro particular Getsemaní, entre la cueva Larga y la </w:t>
      </w:r>
      <w:r>
        <w:rPr>
          <w:rFonts w:ascii="@Arial Unicode MS" w:eastAsia="@Arial Unicode MS" w:hAnsi="@Arial Unicode MS" w:cs="@Arial Unicode MS"/>
          <w:sz w:val="24"/>
        </w:rPr>
        <w:t>cueva Redonda, porque fue allí donde alargó su mirada y convirtió el azul del cielo en la fábrica y conquista de sus sueños.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Su grupo de amigos quisieron ser complices de su locura y fundaron Misión Rescate ; si, si pretendían rescatar del olvido la memor</w:t>
      </w:r>
      <w:r>
        <w:rPr>
          <w:rFonts w:ascii="@Arial Unicode MS" w:eastAsia="@Arial Unicode MS" w:hAnsi="@Arial Unicode MS" w:cs="@Arial Unicode MS"/>
          <w:sz w:val="24"/>
        </w:rPr>
        <w:t>ia inerte de las cuevas, así legarle al pueblo sus mensajes de vida y muerte.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La llamada de la universidad empezó a convertir sus sueños en realidad palpable. Esperó a los caballos de Alberti para galopar, galopar hasta enterrarlos en el mar; y el nuevo t</w:t>
      </w:r>
      <w:r>
        <w:rPr>
          <w:rFonts w:ascii="@Arial Unicode MS" w:eastAsia="@Arial Unicode MS" w:hAnsi="@Arial Unicode MS" w:cs="@Arial Unicode MS"/>
          <w:sz w:val="24"/>
        </w:rPr>
        <w:t>iempo llegó; por entonces, la arqueología se convirtió en su Santa Santorum.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Finalizaron sus días de universidad y la Diputación Provincial le encarga iniciar el mapa Arqueologico de Málaga, un mapa al que él ya le había trazado las coordenadas del éxito.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"Peñas de Cabrera", ese discurso poético de lo sublime y eterno, le debe su puesta en valor. El protector de nuestro cementerio de San Sebastián.</w:t>
      </w: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Su Iglesia Nuestra Señora del Socorro, de la que se convirtió en garante junto a su siempre admirada Juanica</w:t>
      </w:r>
      <w:r>
        <w:rPr>
          <w:rFonts w:ascii="@Arial Unicode MS" w:eastAsia="@Arial Unicode MS" w:hAnsi="@Arial Unicode MS" w:cs="@Arial Unicode MS"/>
          <w:sz w:val="24"/>
        </w:rPr>
        <w:t xml:space="preserve"> “La Bernardo” . “Un manantial de sabiduría”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 xml:space="preserve">Su experiencia, su sensibilidad, su capacidad intelectual lo llevará a ocupar los despachos mas relevantes de la Consejería de Cultura de Junta de Andalucía ; Director General de Bienes Culturales , Secretario </w:t>
      </w:r>
      <w:r>
        <w:rPr>
          <w:rFonts w:ascii="@Arial Unicode MS" w:eastAsia="@Arial Unicode MS" w:hAnsi="@Arial Unicode MS" w:cs="@Arial Unicode MS"/>
          <w:sz w:val="24"/>
        </w:rPr>
        <w:t xml:space="preserve">General de Políticas Culturales, Viconsejero y desde hace algunos años embajador de los </w:t>
      </w:r>
      <w:r>
        <w:rPr>
          <w:rFonts w:ascii="@Arial Unicode MS" w:eastAsia="@Arial Unicode MS" w:hAnsi="@Arial Unicode MS" w:cs="@Arial Unicode MS"/>
          <w:sz w:val="24"/>
        </w:rPr>
        <w:lastRenderedPageBreak/>
        <w:t>Dólmenes de Antequera. Logros y logros personales que siempre han redundado en el bien común de los andaluces.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Hoy estas aquí entre los tuyos, los lugareños de bien, q</w:t>
      </w:r>
      <w:r>
        <w:rPr>
          <w:rFonts w:ascii="@Arial Unicode MS" w:eastAsia="@Arial Unicode MS" w:hAnsi="@Arial Unicode MS" w:cs="@Arial Unicode MS"/>
          <w:sz w:val="24"/>
        </w:rPr>
        <w:t>ue quieren ofrecerte su reconocimiento a través del Instituto de la Villa y el Pleno Municipal del Ayuntamiento de Casabermeja. Hoy tambien está entre numerosos amigos de otros lares que han compartido tus quebraderos de cabeza pero tambien tus proyectos y</w:t>
      </w:r>
      <w:r>
        <w:rPr>
          <w:rFonts w:ascii="@Arial Unicode MS" w:eastAsia="@Arial Unicode MS" w:hAnsi="@Arial Unicode MS" w:cs="@Arial Unicode MS"/>
          <w:sz w:val="24"/>
        </w:rPr>
        <w:t xml:space="preserve"> tus éxitos.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Hoy, con mirada de orgullo, te acompaña tu familia, especialmente tus hermanos que evitaron que te convirtieras en un niño yuntero para que pudieras perseguir tus sueños.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 xml:space="preserve">Tambien estan hoy contigo tus padres Antonio y María, que han querido </w:t>
      </w:r>
      <w:r>
        <w:rPr>
          <w:rFonts w:ascii="@Arial Unicode MS" w:eastAsia="@Arial Unicode MS" w:hAnsi="@Arial Unicode MS" w:cs="@Arial Unicode MS"/>
          <w:sz w:val="24"/>
        </w:rPr>
        <w:t>salir de su habitación blanca para compartir tu sueño cumplido.</w:t>
      </w: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  <w:sz w:val="24"/>
        </w:rPr>
        <w:t>Porque, por muchos años que pasen, el recuerdo jamás se borra en nuestros corazones, aprendes a vivir sin ellos pero las señales de amor viven por siempre dentro de nosotros porque el amor es</w:t>
      </w:r>
      <w:r>
        <w:rPr>
          <w:rFonts w:ascii="@Arial Unicode MS" w:eastAsia="@Arial Unicode MS" w:hAnsi="@Arial Unicode MS" w:cs="@Arial Unicode MS"/>
          <w:sz w:val="24"/>
        </w:rPr>
        <w:t xml:space="preserve"> realmente maravilloso, porque tu amas la vida y la vida es amor.</w:t>
      </w:r>
    </w:p>
    <w:p w:rsidR="002B55E5" w:rsidRDefault="002B55E5">
      <w:pPr>
        <w:jc w:val="both"/>
      </w:pPr>
    </w:p>
    <w:p w:rsidR="002B55E5" w:rsidRDefault="002B55E5">
      <w:pPr>
        <w:jc w:val="both"/>
      </w:pP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</w:rPr>
        <w:t xml:space="preserve">                                                                                         Carmen Bustamante Rueda</w:t>
      </w:r>
    </w:p>
    <w:p w:rsidR="002B55E5" w:rsidRDefault="001D0500">
      <w:pPr>
        <w:jc w:val="both"/>
      </w:pPr>
      <w:r>
        <w:rPr>
          <w:rFonts w:ascii="@Arial Unicode MS" w:eastAsia="@Arial Unicode MS" w:hAnsi="@Arial Unicode MS" w:cs="@Arial Unicode MS"/>
        </w:rPr>
        <w:t xml:space="preserve">                                                                           </w:t>
      </w:r>
      <w:r>
        <w:rPr>
          <w:rFonts w:ascii="@Arial Unicode MS" w:eastAsia="@Arial Unicode MS" w:hAnsi="@Arial Unicode MS" w:cs="@Arial Unicode MS"/>
        </w:rPr>
        <w:t xml:space="preserve">              Cristobal Pino Fernández</w:t>
      </w:r>
    </w:p>
    <w:p w:rsidR="002B55E5" w:rsidRDefault="002B55E5">
      <w:pPr>
        <w:jc w:val="both"/>
      </w:pPr>
    </w:p>
    <w:sectPr w:rsidR="002B5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2B55E5"/>
    <w:rsid w:val="001D0500"/>
    <w:rsid w:val="002B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438</Words>
  <Characters>2414</Characters>
  <Application/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