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137E7B" w:rsidP="00137E7B">
      <w:pPr>
        <w:jc w:val="center"/>
        <w:rPr>
          <w:rFonts w:ascii="Times New Roman" w:hAnsi="Times New Roman" w:cs="Times New Roman"/>
          <w:b/>
        </w:rPr>
      </w:pPr>
      <w:r>
        <w:rPr>
          <w:rFonts w:ascii="Times New Roman" w:hAnsi="Times New Roman" w:cs="Times New Roman"/>
          <w:b/>
        </w:rPr>
        <w:t>ARUVIRO PRESENTA EN JÚZCAR LA RUTA DE LOS VIAJEROS ROMÁNTICOS</w:t>
      </w:r>
    </w:p>
    <w:p w:rsidR="00137E7B" w:rsidRDefault="00137E7B" w:rsidP="00137E7B">
      <w:pPr>
        <w:rPr>
          <w:rFonts w:ascii="Times New Roman" w:hAnsi="Times New Roman" w:cs="Times New Roman"/>
        </w:rPr>
      </w:pPr>
      <w:r>
        <w:rPr>
          <w:rFonts w:ascii="Times New Roman" w:hAnsi="Times New Roman" w:cs="Times New Roman"/>
        </w:rPr>
        <w:t xml:space="preserve">     La Asociación de la Ruta de los Viajeros Románticos (ARUVIRO) ha presentado en </w:t>
      </w:r>
      <w:proofErr w:type="spellStart"/>
      <w:r>
        <w:rPr>
          <w:rFonts w:ascii="Times New Roman" w:hAnsi="Times New Roman" w:cs="Times New Roman"/>
        </w:rPr>
        <w:t>Júzcar</w:t>
      </w:r>
      <w:proofErr w:type="spellEnd"/>
      <w:r>
        <w:rPr>
          <w:rFonts w:ascii="Times New Roman" w:hAnsi="Times New Roman" w:cs="Times New Roman"/>
        </w:rPr>
        <w:t xml:space="preserve"> su proyecto para la recuperación y adecuación de los senderos transitados por los viajeros románticos del siglo XIX que, partiendo de Gibraltar, se adentraban en la desconocida Serranía de Ronda para descubrir la cultura y tradiciones de los habitantes de la zona, disfrutar del espectacular entorno natural y, en definitiva, vivir nuevas experiencias.</w:t>
      </w:r>
    </w:p>
    <w:p w:rsidR="00137E7B" w:rsidRDefault="00137E7B" w:rsidP="00137E7B">
      <w:pPr>
        <w:rPr>
          <w:rFonts w:ascii="Times New Roman" w:hAnsi="Times New Roman" w:cs="Times New Roman"/>
        </w:rPr>
      </w:pPr>
      <w:r>
        <w:rPr>
          <w:rFonts w:ascii="Times New Roman" w:hAnsi="Times New Roman" w:cs="Times New Roman"/>
        </w:rPr>
        <w:t xml:space="preserve">     Faustino Peralta, redactor del proyecto, ha manifestado que llevan más de un año de trabajo dedicado a esta iniciativa y que en febrero tienen previsto realizar la I Convención de la Ruta de los Viajeros Románticos, cuando se comenzará con la fase ejecutiva del proyecto. Peralta ha afirmado que “el objetivo es que esta ruta sea conocida más allá de nues</w:t>
      </w:r>
      <w:r w:rsidR="00862C50">
        <w:rPr>
          <w:rFonts w:ascii="Times New Roman" w:hAnsi="Times New Roman" w:cs="Times New Roman"/>
        </w:rPr>
        <w:t>tras fronteras y se reconozca el</w:t>
      </w:r>
      <w:r>
        <w:rPr>
          <w:rFonts w:ascii="Times New Roman" w:hAnsi="Times New Roman" w:cs="Times New Roman"/>
        </w:rPr>
        <w:t xml:space="preserve"> patrimonio literario, artístico, geográfico y natural de la zona, del cual dejaron constancia los más reconocidos artistas y literatos del siglo XIX</w:t>
      </w:r>
      <w:r w:rsidR="00862C50">
        <w:rPr>
          <w:rFonts w:ascii="Times New Roman" w:hAnsi="Times New Roman" w:cs="Times New Roman"/>
        </w:rPr>
        <w:t>”</w:t>
      </w:r>
      <w:r>
        <w:rPr>
          <w:rFonts w:ascii="Times New Roman" w:hAnsi="Times New Roman" w:cs="Times New Roman"/>
        </w:rPr>
        <w:t>.</w:t>
      </w:r>
    </w:p>
    <w:p w:rsidR="00137E7B" w:rsidRDefault="00137E7B" w:rsidP="00137E7B">
      <w:pPr>
        <w:rPr>
          <w:rFonts w:ascii="Times New Roman" w:hAnsi="Times New Roman" w:cs="Times New Roman"/>
        </w:rPr>
      </w:pPr>
      <w:r>
        <w:rPr>
          <w:rFonts w:ascii="Times New Roman" w:hAnsi="Times New Roman" w:cs="Times New Roman"/>
        </w:rPr>
        <w:t xml:space="preserve">     Por su parte, Pedro </w:t>
      </w:r>
      <w:proofErr w:type="spellStart"/>
      <w:r>
        <w:rPr>
          <w:rFonts w:ascii="Times New Roman" w:hAnsi="Times New Roman" w:cs="Times New Roman"/>
        </w:rPr>
        <w:t>Godino</w:t>
      </w:r>
      <w:proofErr w:type="spellEnd"/>
      <w:r>
        <w:rPr>
          <w:rFonts w:ascii="Times New Roman" w:hAnsi="Times New Roman" w:cs="Times New Roman"/>
        </w:rPr>
        <w:t xml:space="preserve">, presidente de ARUVIRO, </w:t>
      </w:r>
      <w:r w:rsidR="00862C50">
        <w:rPr>
          <w:rFonts w:ascii="Times New Roman" w:hAnsi="Times New Roman" w:cs="Times New Roman"/>
        </w:rPr>
        <w:t xml:space="preserve">ha querido animar a todos los municipios de la comarca natural de la Serranía de Ronda a que se impliquen en el Proyecto. </w:t>
      </w:r>
      <w:proofErr w:type="spellStart"/>
      <w:r w:rsidR="00862C50">
        <w:rPr>
          <w:rFonts w:ascii="Times New Roman" w:hAnsi="Times New Roman" w:cs="Times New Roman"/>
        </w:rPr>
        <w:t>Godino</w:t>
      </w:r>
      <w:proofErr w:type="spellEnd"/>
      <w:r w:rsidR="00862C50">
        <w:rPr>
          <w:rFonts w:ascii="Times New Roman" w:hAnsi="Times New Roman" w:cs="Times New Roman"/>
        </w:rPr>
        <w:t xml:space="preserve"> ha reconocido que “se trata de un proyecto muy ambicioso e interesante que ayudará a poner en valor las riquezas de nuestro entorno”.</w:t>
      </w:r>
    </w:p>
    <w:p w:rsidR="00862C50" w:rsidRDefault="00862C50" w:rsidP="00137E7B">
      <w:pPr>
        <w:rPr>
          <w:rFonts w:ascii="Times New Roman" w:hAnsi="Times New Roman" w:cs="Times New Roman"/>
        </w:rPr>
      </w:pPr>
      <w:r>
        <w:rPr>
          <w:rFonts w:ascii="Times New Roman" w:hAnsi="Times New Roman" w:cs="Times New Roman"/>
        </w:rPr>
        <w:t xml:space="preserve">     Además, el alcalde de </w:t>
      </w:r>
      <w:proofErr w:type="spellStart"/>
      <w:r>
        <w:rPr>
          <w:rFonts w:ascii="Times New Roman" w:hAnsi="Times New Roman" w:cs="Times New Roman"/>
        </w:rPr>
        <w:t>Júzcar</w:t>
      </w:r>
      <w:proofErr w:type="spellEnd"/>
      <w:r>
        <w:rPr>
          <w:rFonts w:ascii="Times New Roman" w:hAnsi="Times New Roman" w:cs="Times New Roman"/>
        </w:rPr>
        <w:t>, David Fernández, ha agradecido a los promotores del proyecto la presentación realizada en el municipio y el impulso de este tipo de iniciativas, que a través de una seña de identidad común en todas las poblaciones de la zona, como es su historia, pretende contribuir al aumento de las visitas turísticas a la comarca de todas aquellas personas que estén dispuestas a disfrutar de un entorno inigualable a la vez que reviven el legado de los antiguos viajeros románticos.</w:t>
      </w:r>
    </w:p>
    <w:p w:rsidR="00862C50" w:rsidRDefault="00862C50" w:rsidP="00862C50">
      <w:pPr>
        <w:rPr>
          <w:rFonts w:ascii="Times New Roman" w:hAnsi="Times New Roman" w:cs="Times New Roman"/>
        </w:rPr>
      </w:pPr>
      <w:r>
        <w:rPr>
          <w:rFonts w:ascii="Times New Roman" w:hAnsi="Times New Roman" w:cs="Times New Roman"/>
        </w:rPr>
        <w:t xml:space="preserve">     </w:t>
      </w:r>
      <w:r w:rsidR="00884EBC">
        <w:rPr>
          <w:rFonts w:ascii="Times New Roman" w:hAnsi="Times New Roman" w:cs="Times New Roman"/>
        </w:rPr>
        <w:t>S</w:t>
      </w:r>
      <w:r w:rsidRPr="00862C50">
        <w:rPr>
          <w:rFonts w:ascii="Times New Roman" w:hAnsi="Times New Roman" w:cs="Times New Roman"/>
        </w:rPr>
        <w:t>e trata de una de las grandes rutas históricas de España, encrucijada más corta para acceder desde el Estrecho de Gibraltar</w:t>
      </w:r>
      <w:r w:rsidR="00884EBC">
        <w:rPr>
          <w:rFonts w:ascii="Times New Roman" w:hAnsi="Times New Roman" w:cs="Times New Roman"/>
        </w:rPr>
        <w:t xml:space="preserve"> al interior de la península y </w:t>
      </w:r>
      <w:r w:rsidRPr="00862C50">
        <w:rPr>
          <w:rFonts w:ascii="Times New Roman" w:hAnsi="Times New Roman" w:cs="Times New Roman"/>
        </w:rPr>
        <w:t>abierta al flujo atlántico de</w:t>
      </w:r>
      <w:r w:rsidR="00884EBC">
        <w:rPr>
          <w:rFonts w:ascii="Times New Roman" w:hAnsi="Times New Roman" w:cs="Times New Roman"/>
        </w:rPr>
        <w:t xml:space="preserve">l suroeste, por ello a su vez, </w:t>
      </w:r>
      <w:r w:rsidRPr="00862C50">
        <w:rPr>
          <w:rFonts w:ascii="Times New Roman" w:hAnsi="Times New Roman" w:cs="Times New Roman"/>
        </w:rPr>
        <w:t xml:space="preserve">las relaciones con el Norte de </w:t>
      </w:r>
      <w:r w:rsidR="00884EBC">
        <w:rPr>
          <w:rFonts w:ascii="Times New Roman" w:hAnsi="Times New Roman" w:cs="Times New Roman"/>
        </w:rPr>
        <w:t xml:space="preserve">África han sido de siempre muy </w:t>
      </w:r>
      <w:r w:rsidRPr="00862C50">
        <w:rPr>
          <w:rFonts w:ascii="Times New Roman" w:hAnsi="Times New Roman" w:cs="Times New Roman"/>
        </w:rPr>
        <w:t>antiguas y permanentes. A t</w:t>
      </w:r>
      <w:r w:rsidR="00884EBC">
        <w:rPr>
          <w:rFonts w:ascii="Times New Roman" w:hAnsi="Times New Roman" w:cs="Times New Roman"/>
        </w:rPr>
        <w:t xml:space="preserve">ener en cuenta, además, que no </w:t>
      </w:r>
      <w:r w:rsidRPr="00862C50">
        <w:rPr>
          <w:rFonts w:ascii="Times New Roman" w:hAnsi="Times New Roman" w:cs="Times New Roman"/>
        </w:rPr>
        <w:t>hay en todo el territorio anda</w:t>
      </w:r>
      <w:r w:rsidR="00884EBC">
        <w:rPr>
          <w:rFonts w:ascii="Times New Roman" w:hAnsi="Times New Roman" w:cs="Times New Roman"/>
        </w:rPr>
        <w:t xml:space="preserve">luz una sola comarca en la que </w:t>
      </w:r>
      <w:r w:rsidRPr="00862C50">
        <w:rPr>
          <w:rFonts w:ascii="Times New Roman" w:hAnsi="Times New Roman" w:cs="Times New Roman"/>
        </w:rPr>
        <w:t>se dé una reproducción de las condiciones medioambientales tan próximas al Rif y al Medio Atlas como la Serranía de Ronda.</w:t>
      </w:r>
    </w:p>
    <w:p w:rsidR="00884EBC" w:rsidRDefault="00884EBC" w:rsidP="00884EBC">
      <w:pPr>
        <w:rPr>
          <w:rFonts w:ascii="Times New Roman" w:hAnsi="Times New Roman" w:cs="Times New Roman"/>
        </w:rPr>
      </w:pPr>
      <w:r>
        <w:rPr>
          <w:rFonts w:ascii="Times New Roman" w:hAnsi="Times New Roman" w:cs="Times New Roman"/>
        </w:rPr>
        <w:t xml:space="preserve">     En el siglo XIX, c</w:t>
      </w:r>
      <w:r w:rsidRPr="00884EBC">
        <w:rPr>
          <w:rFonts w:ascii="Times New Roman" w:hAnsi="Times New Roman" w:cs="Times New Roman"/>
        </w:rPr>
        <w:t>on la</w:t>
      </w:r>
      <w:r>
        <w:rPr>
          <w:rFonts w:ascii="Times New Roman" w:hAnsi="Times New Roman" w:cs="Times New Roman"/>
        </w:rPr>
        <w:t xml:space="preserve"> época liberal se fragua</w:t>
      </w:r>
      <w:r w:rsidRPr="00884EBC">
        <w:rPr>
          <w:rFonts w:ascii="Times New Roman" w:hAnsi="Times New Roman" w:cs="Times New Roman"/>
        </w:rPr>
        <w:t xml:space="preserve"> la imagen típica y tópica de Andalucía, en la que Ronda y la Serranía adquieren un gran protagonismo, por la imagen que fuero</w:t>
      </w:r>
      <w:r>
        <w:rPr>
          <w:rFonts w:ascii="Times New Roman" w:hAnsi="Times New Roman" w:cs="Times New Roman"/>
        </w:rPr>
        <w:t xml:space="preserve">n </w:t>
      </w:r>
      <w:r w:rsidRPr="00884EBC">
        <w:rPr>
          <w:rFonts w:ascii="Times New Roman" w:hAnsi="Times New Roman" w:cs="Times New Roman"/>
        </w:rPr>
        <w:t>construyendo los viajeros, ilus</w:t>
      </w:r>
      <w:r>
        <w:rPr>
          <w:rFonts w:ascii="Times New Roman" w:hAnsi="Times New Roman" w:cs="Times New Roman"/>
        </w:rPr>
        <w:t xml:space="preserve">trados y románticos que al </w:t>
      </w:r>
      <w:r w:rsidRPr="00884EBC">
        <w:rPr>
          <w:rFonts w:ascii="Times New Roman" w:hAnsi="Times New Roman" w:cs="Times New Roman"/>
        </w:rPr>
        <w:t>visitarla la mitificaron. Época marcada también por la Guerra de la Independencia, en la que una parte de la Serranía (llamada entonces “El cemen</w:t>
      </w:r>
      <w:r>
        <w:rPr>
          <w:rFonts w:ascii="Times New Roman" w:hAnsi="Times New Roman" w:cs="Times New Roman"/>
        </w:rPr>
        <w:t xml:space="preserve">terio francés” o “El camino de </w:t>
      </w:r>
      <w:r w:rsidRPr="00884EBC">
        <w:rPr>
          <w:rFonts w:ascii="Times New Roman" w:hAnsi="Times New Roman" w:cs="Times New Roman"/>
        </w:rPr>
        <w:t xml:space="preserve">la amargura”), conjuntamente con el Condado de </w:t>
      </w:r>
      <w:r>
        <w:rPr>
          <w:rFonts w:ascii="Times New Roman" w:hAnsi="Times New Roman" w:cs="Times New Roman"/>
        </w:rPr>
        <w:t xml:space="preserve">Niebla y </w:t>
      </w:r>
      <w:r w:rsidRPr="00884EBC">
        <w:rPr>
          <w:rFonts w:ascii="Times New Roman" w:hAnsi="Times New Roman" w:cs="Times New Roman"/>
        </w:rPr>
        <w:t>Cádiz, fueron los únicos punt</w:t>
      </w:r>
      <w:r>
        <w:rPr>
          <w:rFonts w:ascii="Times New Roman" w:hAnsi="Times New Roman" w:cs="Times New Roman"/>
        </w:rPr>
        <w:t xml:space="preserve">os del territorio nacional que </w:t>
      </w:r>
      <w:r w:rsidRPr="00884EBC">
        <w:rPr>
          <w:rFonts w:ascii="Times New Roman" w:hAnsi="Times New Roman" w:cs="Times New Roman"/>
        </w:rPr>
        <w:t>se resisten al ejército imperial</w:t>
      </w:r>
      <w:r>
        <w:rPr>
          <w:rFonts w:ascii="Times New Roman" w:hAnsi="Times New Roman" w:cs="Times New Roman"/>
        </w:rPr>
        <w:t xml:space="preserve"> napoleónico. Los guerrilleros </w:t>
      </w:r>
      <w:r w:rsidRPr="00884EBC">
        <w:rPr>
          <w:rFonts w:ascii="Times New Roman" w:hAnsi="Times New Roman" w:cs="Times New Roman"/>
        </w:rPr>
        <w:t>serranos se convierten en la g</w:t>
      </w:r>
      <w:r>
        <w:rPr>
          <w:rFonts w:ascii="Times New Roman" w:hAnsi="Times New Roman" w:cs="Times New Roman"/>
        </w:rPr>
        <w:t xml:space="preserve">ran pesadilla de los franceses </w:t>
      </w:r>
      <w:r w:rsidRPr="00884EBC">
        <w:rPr>
          <w:rFonts w:ascii="Times New Roman" w:hAnsi="Times New Roman" w:cs="Times New Roman"/>
        </w:rPr>
        <w:t>en Andalucía, a los que se les une</w:t>
      </w:r>
      <w:r>
        <w:rPr>
          <w:rFonts w:ascii="Times New Roman" w:hAnsi="Times New Roman" w:cs="Times New Roman"/>
        </w:rPr>
        <w:t>n</w:t>
      </w:r>
      <w:r w:rsidRPr="00884EBC">
        <w:rPr>
          <w:rFonts w:ascii="Times New Roman" w:hAnsi="Times New Roman" w:cs="Times New Roman"/>
        </w:rPr>
        <w:t xml:space="preserve"> tropas regulares organizadas por el general </w:t>
      </w:r>
      <w:proofErr w:type="spellStart"/>
      <w:r w:rsidRPr="00884EBC">
        <w:rPr>
          <w:rFonts w:ascii="Times New Roman" w:hAnsi="Times New Roman" w:cs="Times New Roman"/>
        </w:rPr>
        <w:t>Lacy</w:t>
      </w:r>
      <w:proofErr w:type="spellEnd"/>
      <w:r w:rsidRPr="00884EBC">
        <w:rPr>
          <w:rFonts w:ascii="Times New Roman" w:hAnsi="Times New Roman" w:cs="Times New Roman"/>
        </w:rPr>
        <w:t xml:space="preserve"> y armadas desde Gibraltar. Posteriormente, durante la “ominosa década”, se inicia el exilio de los liberales especialmente a Gibraltar y, precisamente, uno de los soportes con que contaban estos en sus intentonas como la de Manzanares y la del General Torrijos– lo constituían los contrabandistas y bandoleros –entre ellos la partida de José Mª El Tempranillo–, c</w:t>
      </w:r>
      <w:r>
        <w:rPr>
          <w:rFonts w:ascii="Times New Roman" w:hAnsi="Times New Roman" w:cs="Times New Roman"/>
        </w:rPr>
        <w:t xml:space="preserve">onvertidos en enlaces entre el </w:t>
      </w:r>
      <w:r w:rsidRPr="00884EBC">
        <w:rPr>
          <w:rFonts w:ascii="Times New Roman" w:hAnsi="Times New Roman" w:cs="Times New Roman"/>
        </w:rPr>
        <w:t>exilio gibraltareño y los del int</w:t>
      </w:r>
      <w:r>
        <w:rPr>
          <w:rFonts w:ascii="Times New Roman" w:hAnsi="Times New Roman" w:cs="Times New Roman"/>
        </w:rPr>
        <w:t xml:space="preserve">erior. Es el periodo en que se </w:t>
      </w:r>
      <w:r w:rsidRPr="00884EBC">
        <w:rPr>
          <w:rFonts w:ascii="Times New Roman" w:hAnsi="Times New Roman" w:cs="Times New Roman"/>
        </w:rPr>
        <w:t>inicia lo que después se llama</w:t>
      </w:r>
      <w:r>
        <w:rPr>
          <w:rFonts w:ascii="Times New Roman" w:hAnsi="Times New Roman" w:cs="Times New Roman"/>
        </w:rPr>
        <w:t xml:space="preserve">ría “Camino Inglés” o “Ruta de </w:t>
      </w:r>
      <w:r w:rsidRPr="00884EBC">
        <w:rPr>
          <w:rFonts w:ascii="Times New Roman" w:hAnsi="Times New Roman" w:cs="Times New Roman"/>
        </w:rPr>
        <w:t>los Viajeros Románticos”.</w:t>
      </w:r>
    </w:p>
    <w:p w:rsidR="00862C50" w:rsidRPr="00137E7B" w:rsidRDefault="00862C50" w:rsidP="00137E7B">
      <w:pPr>
        <w:rPr>
          <w:rFonts w:ascii="Times New Roman" w:hAnsi="Times New Roman" w:cs="Times New Roman"/>
        </w:rPr>
      </w:pPr>
    </w:p>
    <w:sectPr w:rsidR="00862C50" w:rsidRPr="00137E7B"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E7B"/>
    <w:rsid w:val="00137E7B"/>
    <w:rsid w:val="00201B3B"/>
    <w:rsid w:val="00862C50"/>
    <w:rsid w:val="00884EBC"/>
    <w:rsid w:val="00BD3C9E"/>
    <w:rsid w:val="00F80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566</Words>
  <Characters>3118</Characters>
  <Application/>
  <DocSecurity>0</DocSecurity>
  <Lines>25</Lines>
  <Paragraphs>7</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3677</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