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38" w:rsidRPr="009B4AA5" w:rsidRDefault="00C91C38" w:rsidP="001F5B42">
      <w:pPr>
        <w:pStyle w:val="Standard"/>
        <w:spacing w:before="0" w:after="240" w:line="360" w:lineRule="auto"/>
        <w:ind w:left="142"/>
        <w:jc w:val="center"/>
        <w:rPr>
          <w:rFonts w:ascii="Times New Roman" w:hAnsi="Times New Roman"/>
          <w:b/>
          <w:bCs/>
        </w:rPr>
      </w:pPr>
    </w:p>
    <w:p w:rsidR="00C91C38" w:rsidRPr="009B4AA5" w:rsidRDefault="00C91C38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C91C38" w:rsidRPr="001F5B42" w:rsidRDefault="00C91C38" w:rsidP="00B32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t>MODELO DE SOLICITUD PARA EL EJERCICIO DEL DERECHO DE ACCESO</w:t>
      </w:r>
    </w:p>
    <w:p w:rsidR="00C91C38" w:rsidRPr="001F5B42" w:rsidRDefault="00C91C38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C91C38" w:rsidRPr="001F5B42" w:rsidRDefault="00C91C38" w:rsidP="003466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D. / Dª</w:t>
      </w:r>
      <w:r w:rsidRPr="001F5B42">
        <w:rPr>
          <w:rFonts w:ascii="Times New Roman" w:hAnsi="Times New Roman" w:cs="Times New Roman"/>
          <w:bCs/>
          <w:sz w:val="24"/>
          <w:szCs w:val="24"/>
        </w:rPr>
        <w:t xml:space="preserve"> (Datos de la persona interesada o de su representante</w:t>
      </w:r>
      <w:r w:rsidRPr="001F5B42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Pr="001F5B42">
        <w:rPr>
          <w:rFonts w:ascii="Times New Roman" w:hAnsi="Times New Roman" w:cs="Times New Roman"/>
          <w:bCs/>
          <w:sz w:val="24"/>
          <w:szCs w:val="24"/>
        </w:rPr>
        <w:t>)</w:t>
      </w:r>
      <w:r w:rsidRPr="001F5B42">
        <w:rPr>
          <w:rFonts w:ascii="Times New Roman" w:hAnsi="Times New Roman" w:cs="Times New Roman"/>
          <w:sz w:val="24"/>
          <w:szCs w:val="24"/>
        </w:rPr>
        <w:t xml:space="preserve">....................................., mayor de edad, con domicilio en C/ .......................................... nº........, Localidad ........................................... Provincia ................................................... C.P. ......... , teléfono…………., correo electrónico……………………………., con D.N.I. .................., del que acompaña copia, en calidad de ……………………………….., </w:t>
      </w:r>
      <w:r w:rsidRPr="001F5B42">
        <w:rPr>
          <w:rFonts w:ascii="Times New Roman" w:hAnsi="Times New Roman" w:cs="Times New Roman"/>
          <w:b/>
          <w:sz w:val="24"/>
          <w:szCs w:val="24"/>
        </w:rPr>
        <w:t>EXPONE:</w:t>
      </w:r>
    </w:p>
    <w:p w:rsidR="00C91C38" w:rsidRPr="001F5B42" w:rsidRDefault="00C91C38" w:rsidP="003466DD">
      <w:pPr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Que por medio del presente escrito, ejerzo el derecho de acceso, de conformidad con lo previsto en el artículo 15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Datos), </w:t>
      </w:r>
    </w:p>
    <w:p w:rsidR="00C91C38" w:rsidRPr="001F5B42" w:rsidRDefault="00C91C38" w:rsidP="003C17FE">
      <w:p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En su virtud,</w:t>
      </w:r>
    </w:p>
    <w:p w:rsidR="00C91C38" w:rsidRPr="001F5B42" w:rsidRDefault="00C91C38" w:rsidP="003C17FE">
      <w:p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t>SOLICITO</w:t>
      </w:r>
      <w:r w:rsidRPr="001F5B42">
        <w:rPr>
          <w:rFonts w:ascii="Times New Roman" w:hAnsi="Times New Roman" w:cs="Times New Roman"/>
          <w:sz w:val="24"/>
          <w:szCs w:val="24"/>
        </w:rPr>
        <w:t>:</w:t>
      </w:r>
    </w:p>
    <w:p w:rsidR="00C91C38" w:rsidRPr="001F5B42" w:rsidRDefault="00C91C38" w:rsidP="003C17FE">
      <w:pPr>
        <w:pStyle w:val="Prrafodelista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Que se me facilite gratuitamente confirmación de si se están tratando o no datos personales que le conciernen dentro del tratamiento relativo a 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 </w:t>
      </w:r>
      <w:r w:rsidRPr="005F1210">
        <w:rPr>
          <w:rFonts w:ascii="Times New Roman" w:hAnsi="Times New Roman" w:cs="Times New Roman"/>
          <w:sz w:val="12"/>
          <w:szCs w:val="12"/>
        </w:rPr>
        <w:t>(finalidad del tratamiento)</w:t>
      </w:r>
      <w:r w:rsidRPr="005F1210">
        <w:rPr>
          <w:rFonts w:ascii="Times New Roman" w:hAnsi="Times New Roman" w:cs="Times New Roman"/>
          <w:sz w:val="24"/>
          <w:szCs w:val="24"/>
        </w:rPr>
        <w:t>.</w:t>
      </w: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C38" w:rsidRPr="001F5B42" w:rsidRDefault="00C91C38" w:rsidP="003C17FE">
      <w:pPr>
        <w:pStyle w:val="Prrafodelista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Asimismo, se solicita que dicha información comprenda.</w:t>
      </w:r>
    </w:p>
    <w:p w:rsidR="00C91C38" w:rsidRPr="001F5B42" w:rsidRDefault="00C91C3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La categoría de datos personales tratados.</w:t>
      </w:r>
    </w:p>
    <w:p w:rsidR="00C91C38" w:rsidRPr="001F5B42" w:rsidRDefault="00C91C3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Los destinatarios o las categorías de destinatarios a los que se comunicaron o serán comunicados los datos personales, en particular destinatarios en terceros u organizaciones internacionales.</w:t>
      </w:r>
    </w:p>
    <w:p w:rsidR="00C91C38" w:rsidRPr="001F5B42" w:rsidRDefault="00C91C3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El plazo previsto de conservación de los datos personales o, de no ser posible.</w:t>
      </w:r>
    </w:p>
    <w:p w:rsidR="00C91C38" w:rsidRPr="001F5B42" w:rsidRDefault="00C91C3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Los criterios utilizados para determinar este plazo.</w:t>
      </w:r>
    </w:p>
    <w:p w:rsidR="00C91C38" w:rsidRPr="001F5B42" w:rsidRDefault="00C91C3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La existencia del derecho a solicitar la rectificación o supresión de los datos personales o la limitación de su tratamiento, o a oponerse a dicho tratamiento. </w:t>
      </w:r>
    </w:p>
    <w:p w:rsidR="00C91C38" w:rsidRPr="001F5B42" w:rsidRDefault="00C91C3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Cómo poder ejercitar el derecho a presentar una reclamación ante una autoridad de control.</w:t>
      </w:r>
    </w:p>
    <w:p w:rsidR="00C91C38" w:rsidRPr="001F5B42" w:rsidRDefault="00C91C3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Si los datos personales no se han obtenido directamente del interesado, cualquier información disponible sobre su origen.</w:t>
      </w:r>
    </w:p>
    <w:p w:rsidR="00C91C38" w:rsidRPr="001F5B42" w:rsidRDefault="00C91C3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lastRenderedPageBreak/>
        <w:t xml:space="preserve">La existencia de decisiones automatizadas, incluida la elaboración de perfiles, a que se refiere el artículo 22, apartados 1 y 4, del Reglamento general de protección de datos, y, al menos en tales casos, información significativa sobre la lógica aplicada, así como la importancia y las consecuencias previstas de dicho tratamiento para el interesado. </w:t>
      </w:r>
    </w:p>
    <w:p w:rsidR="00C91C38" w:rsidRPr="001F5B42" w:rsidRDefault="00C91C38" w:rsidP="003C17FE">
      <w:pPr>
        <w:pStyle w:val="Prrafodelist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Caso de transferir los datos personales a un tercer país o a una organización internacional, información sobre las garantías adecuadas en virtud del artículo 46 del Reglamento General de Protección de Datos.</w:t>
      </w:r>
    </w:p>
    <w:p w:rsidR="00C91C38" w:rsidRPr="001F5B42" w:rsidRDefault="00C91C38" w:rsidP="00754615">
      <w:pPr>
        <w:pStyle w:val="Standard"/>
        <w:tabs>
          <w:tab w:val="left" w:pos="9639"/>
        </w:tabs>
        <w:spacing w:before="0" w:after="240"/>
        <w:ind w:left="851" w:right="284"/>
        <w:rPr>
          <w:rFonts w:ascii="Times New Roman" w:hAnsi="Times New Roman"/>
        </w:rPr>
      </w:pPr>
    </w:p>
    <w:p w:rsidR="00C91C38" w:rsidRPr="001F5B42" w:rsidRDefault="00C91C38" w:rsidP="003C1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En </w:t>
      </w:r>
      <w:r w:rsidR="00AA3141">
        <w:rPr>
          <w:rFonts w:ascii="Times New Roman" w:hAnsi="Times New Roman" w:cs="Times New Roman"/>
          <w:noProof/>
          <w:sz w:val="24"/>
          <w:szCs w:val="24"/>
        </w:rPr>
        <w:t>Fuente de Piedra</w:t>
      </w:r>
      <w:r w:rsidRPr="001F5B4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F5B42">
        <w:rPr>
          <w:rFonts w:ascii="Times New Roman" w:hAnsi="Times New Roman" w:cs="Times New Roman"/>
          <w:sz w:val="24"/>
          <w:szCs w:val="24"/>
        </w:rPr>
        <w:t>a .........</w:t>
      </w:r>
      <w:proofErr w:type="gramEnd"/>
      <w:r w:rsidRPr="001F5B42">
        <w:rPr>
          <w:rFonts w:ascii="Times New Roman" w:hAnsi="Times New Roman" w:cs="Times New Roman"/>
          <w:sz w:val="24"/>
          <w:szCs w:val="24"/>
        </w:rPr>
        <w:t xml:space="preserve"> de ........................... de 20......</w:t>
      </w:r>
    </w:p>
    <w:p w:rsidR="00C91C38" w:rsidRPr="001F5B42" w:rsidRDefault="00C91C38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C91C38" w:rsidRPr="001F5B42" w:rsidRDefault="00C91C38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C91C38" w:rsidRPr="001F5B42" w:rsidRDefault="00C91C38" w:rsidP="003C1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Fdo.:………………………………….</w:t>
      </w:r>
    </w:p>
    <w:p w:rsidR="00C91C38" w:rsidRPr="001F5B42" w:rsidRDefault="00C91C38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C91C38" w:rsidRPr="001F5B42" w:rsidRDefault="00C91C3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C91C38" w:rsidRPr="001F5B42" w:rsidRDefault="00C91C3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C91C38" w:rsidRPr="001F5B42" w:rsidRDefault="00C91C3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C91C38" w:rsidRPr="001F5B42" w:rsidRDefault="00C91C3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C91C38" w:rsidRPr="001F5B42" w:rsidRDefault="00C91C3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C91C38" w:rsidRPr="001F5B42" w:rsidRDefault="00C91C3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C91C38" w:rsidRPr="001F5B42" w:rsidRDefault="00C91C3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C91C38" w:rsidRPr="001F5B42" w:rsidRDefault="00C91C3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C91C38" w:rsidRPr="001F5B42" w:rsidRDefault="00C91C3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C91C38" w:rsidRPr="001F5B42" w:rsidRDefault="00C91C3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C91C38" w:rsidRPr="001F5B42" w:rsidRDefault="00C91C3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C91C38" w:rsidRPr="001F5B42" w:rsidRDefault="00C91C3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C91C38" w:rsidRPr="001F5B42" w:rsidRDefault="00C91C3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C91C38" w:rsidRPr="001F5B42" w:rsidRDefault="00C91C3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C91C38" w:rsidRPr="001F5B42" w:rsidRDefault="00C91C3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C91C38" w:rsidRPr="001F5B42" w:rsidRDefault="00C91C3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C91C38" w:rsidRPr="001F5B42" w:rsidRDefault="00C91C3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C91C38" w:rsidRPr="001F5B42" w:rsidRDefault="00C91C3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C91C38" w:rsidRPr="001F5B42" w:rsidRDefault="00C91C3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C91C38" w:rsidRPr="001F5B42" w:rsidRDefault="00C91C3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C91C38" w:rsidRPr="001F5B42" w:rsidRDefault="00C91C3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C91C38" w:rsidRPr="001F5B42" w:rsidRDefault="00C91C3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C91C38" w:rsidRPr="001F5B42" w:rsidRDefault="00C91C3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C91C38" w:rsidRPr="001F5B42" w:rsidRDefault="00C91C3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C91C38" w:rsidRPr="001F5B42" w:rsidRDefault="00C91C3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C91C38" w:rsidRPr="001F5B42" w:rsidRDefault="00C91C3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C91C38" w:rsidRPr="001F5B42" w:rsidRDefault="00C91C3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C91C38" w:rsidRPr="001F5B42" w:rsidRDefault="00C91C3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C91C38" w:rsidRPr="001F5B42" w:rsidRDefault="00C91C38" w:rsidP="00754615">
      <w:pPr>
        <w:pStyle w:val="Standard"/>
        <w:tabs>
          <w:tab w:val="left" w:pos="9639"/>
        </w:tabs>
        <w:spacing w:before="0" w:after="0"/>
        <w:ind w:right="284"/>
        <w:rPr>
          <w:rFonts w:ascii="Times New Roman" w:hAnsi="Times New Roman"/>
        </w:rPr>
      </w:pPr>
    </w:p>
    <w:p w:rsidR="00C91C38" w:rsidRPr="001F5B42" w:rsidRDefault="00C91C38" w:rsidP="009B4AA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91C38" w:rsidRDefault="00C91C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91C38" w:rsidRPr="001F5B42" w:rsidRDefault="00C91C38" w:rsidP="009B4AA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lastRenderedPageBreak/>
        <w:t>AVISO LEGAL SOBRE PROTECCIÓN DE DATOS</w:t>
      </w:r>
    </w:p>
    <w:p w:rsidR="00C91C38" w:rsidRPr="001F5B42" w:rsidRDefault="00C91C38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C91C38" w:rsidRPr="001F5B42" w:rsidRDefault="00C91C38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El </w:t>
      </w:r>
      <w:r w:rsidRPr="000D4C9E">
        <w:rPr>
          <w:rFonts w:ascii="Times New Roman" w:hAnsi="Times New Roman" w:cs="Times New Roman"/>
          <w:noProof/>
          <w:sz w:val="24"/>
          <w:szCs w:val="24"/>
        </w:rPr>
        <w:t xml:space="preserve">Ayuntamiento de </w:t>
      </w:r>
      <w:r w:rsidR="00AA3141">
        <w:rPr>
          <w:rFonts w:ascii="Times New Roman" w:hAnsi="Times New Roman" w:cs="Times New Roman"/>
          <w:noProof/>
          <w:sz w:val="24"/>
          <w:szCs w:val="24"/>
        </w:rPr>
        <w:t>Fuente de Piedra</w:t>
      </w:r>
      <w:r w:rsidRPr="001F5B42">
        <w:rPr>
          <w:rFonts w:ascii="Times New Roman" w:hAnsi="Times New Roman" w:cs="Times New Roman"/>
          <w:sz w:val="24"/>
          <w:szCs w:val="24"/>
        </w:rPr>
        <w:t xml:space="preserve"> somete el tratamiento de sus datos personales a las exigencias de la normativa actual en materia de protección de datos personales, en especial al </w:t>
      </w:r>
      <w:r w:rsidRPr="001F5B42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Reglamento (UE) 2016/679 </w:t>
      </w:r>
      <w:r w:rsidRPr="001F5B42">
        <w:rPr>
          <w:rFonts w:ascii="Times New Roman" w:hAnsi="Times New Roman" w:cs="Times New Roman"/>
          <w:sz w:val="24"/>
          <w:szCs w:val="24"/>
        </w:rPr>
        <w:t>de 27 de abril de 2016, Reglamento General de Protección de Datos, RGPD, y demás normativa conexa.</w:t>
      </w:r>
    </w:p>
    <w:p w:rsidR="00C91C38" w:rsidRPr="001F5B42" w:rsidRDefault="00C91C38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Con su solicitud, está facilitando información de carácter personal de la que es responsable el </w:t>
      </w:r>
      <w:r w:rsidRPr="000D4C9E">
        <w:rPr>
          <w:rFonts w:ascii="Times New Roman" w:hAnsi="Times New Roman" w:cs="Times New Roman"/>
          <w:noProof/>
          <w:sz w:val="24"/>
          <w:szCs w:val="24"/>
        </w:rPr>
        <w:t xml:space="preserve">Ayuntamiento de </w:t>
      </w:r>
      <w:r w:rsidR="00AA3141">
        <w:rPr>
          <w:rFonts w:ascii="Times New Roman" w:hAnsi="Times New Roman" w:cs="Times New Roman"/>
          <w:noProof/>
          <w:sz w:val="24"/>
          <w:szCs w:val="24"/>
        </w:rPr>
        <w:t>Fuente de Piedra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5B42">
        <w:rPr>
          <w:rFonts w:ascii="Times New Roman" w:hAnsi="Times New Roman" w:cs="Times New Roman"/>
          <w:sz w:val="24"/>
          <w:szCs w:val="24"/>
        </w:rPr>
        <w:t>Al facilitar esta información da su consentimiento para que su información sea recopilada, utilizada, gestionada y almacenada, sólo como se describe en la presente Política de Privacidad.</w:t>
      </w:r>
    </w:p>
    <w:p w:rsidR="00C91C38" w:rsidRPr="001F5B42" w:rsidRDefault="00C91C38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En concreto, se recogen los siguientes tipos de datos: Datos de carácter identificativo como su nombre, apellidos, domicilio, DNI, teléfono y correo electrónico.</w:t>
      </w:r>
    </w:p>
    <w:p w:rsidR="00C91C38" w:rsidRPr="001F5B42" w:rsidRDefault="00C91C38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Estos datos los hemos obtenido de la información facilitada por usted en la solicitud.</w:t>
      </w:r>
    </w:p>
    <w:tbl>
      <w:tblPr>
        <w:tblStyle w:val="Tablaconcuadrcula"/>
        <w:tblW w:w="0" w:type="auto"/>
        <w:tblLook w:val="04A0"/>
      </w:tblPr>
      <w:tblGrid>
        <w:gridCol w:w="1576"/>
        <w:gridCol w:w="3352"/>
        <w:gridCol w:w="5386"/>
      </w:tblGrid>
      <w:tr w:rsidR="00C91C38" w:rsidRPr="001F5B42" w:rsidTr="00DF62F5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C38" w:rsidRPr="001F5B42" w:rsidRDefault="00C91C38" w:rsidP="00751A0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C91C38" w:rsidRPr="001F5B42" w:rsidTr="00DF62F5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8" w:rsidRPr="001F5B42" w:rsidRDefault="00C91C38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C91C38" w:rsidRPr="001F5B42" w:rsidRDefault="00C91C38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386" w:type="dxa"/>
          </w:tcPr>
          <w:p w:rsidR="00C91C38" w:rsidRPr="001F5B42" w:rsidRDefault="00C91C38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C91C38" w:rsidRPr="001F5B42" w:rsidTr="00DF62F5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C91C38" w:rsidRPr="001F5B42" w:rsidRDefault="00C91C38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352" w:type="dxa"/>
            <w:vMerge w:val="restart"/>
            <w:vAlign w:val="center"/>
          </w:tcPr>
          <w:p w:rsidR="00C91C38" w:rsidRPr="001F5B42" w:rsidRDefault="00C91C38" w:rsidP="009B4AA5">
            <w:pPr>
              <w:autoSpaceDE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C9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Ayuntamiento de </w:t>
            </w:r>
            <w:r w:rsidR="00AA3141">
              <w:rPr>
                <w:rFonts w:ascii="Times New Roman" w:hAnsi="Times New Roman" w:cs="Times New Roman"/>
                <w:noProof/>
                <w:sz w:val="24"/>
                <w:szCs w:val="24"/>
              </w:rPr>
              <w:t>Fuente de Piedra</w:t>
            </w:r>
          </w:p>
        </w:tc>
        <w:tc>
          <w:tcPr>
            <w:tcW w:w="5386" w:type="dxa"/>
            <w:vAlign w:val="center"/>
          </w:tcPr>
          <w:p w:rsidR="00C91C38" w:rsidRPr="001A08CD" w:rsidRDefault="00AA3141" w:rsidP="001A2F33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557859">
              <w:rPr>
                <w:rFonts w:ascii="Times New Roman" w:hAnsi="Times New Roman" w:cs="Times New Roman"/>
                <w:bCs/>
                <w:sz w:val="24"/>
                <w:szCs w:val="24"/>
              </w:rPr>
              <w:t>Calle Ancha, 9, C.P: 29520 Fuente de Piedra (Málaga)</w:t>
            </w:r>
          </w:p>
        </w:tc>
      </w:tr>
      <w:tr w:rsidR="00C91C38" w:rsidRPr="001F5B42" w:rsidTr="00DF62F5">
        <w:trPr>
          <w:trHeight w:val="266"/>
        </w:trPr>
        <w:tc>
          <w:tcPr>
            <w:tcW w:w="1576" w:type="dxa"/>
            <w:vMerge/>
          </w:tcPr>
          <w:p w:rsidR="00C91C38" w:rsidRPr="001F5B42" w:rsidRDefault="00C91C38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C91C38" w:rsidRPr="001F5B42" w:rsidRDefault="00C91C38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91C38" w:rsidRPr="001F5B42" w:rsidRDefault="00C91C38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Delegado de Protección de Datos: Avda. del Pacífico nº 54, 29004 Málaga. Tfno.: </w:t>
            </w:r>
            <w:r w:rsidRPr="005E20BA">
              <w:rPr>
                <w:rFonts w:ascii="Times New Roman" w:hAnsi="Times New Roman" w:cs="Times New Roman"/>
                <w:bCs/>
                <w:sz w:val="24"/>
                <w:szCs w:val="24"/>
              </w:rPr>
              <w:t>952 133 624</w:t>
            </w:r>
          </w:p>
        </w:tc>
      </w:tr>
      <w:tr w:rsidR="00C91C38" w:rsidRPr="001F5B42" w:rsidTr="00DF62F5">
        <w:trPr>
          <w:trHeight w:val="418"/>
        </w:trPr>
        <w:tc>
          <w:tcPr>
            <w:tcW w:w="1576" w:type="dxa"/>
            <w:vAlign w:val="center"/>
          </w:tcPr>
          <w:p w:rsidR="00C91C38" w:rsidRPr="001F5B42" w:rsidRDefault="00C91C38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352" w:type="dxa"/>
            <w:vAlign w:val="center"/>
          </w:tcPr>
          <w:p w:rsidR="00C91C38" w:rsidRPr="001F5B42" w:rsidRDefault="00C91C38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Resolver el procedimiento administrativo de ejercicio del derecho de acceso a los datos personales.</w:t>
            </w:r>
          </w:p>
        </w:tc>
        <w:tc>
          <w:tcPr>
            <w:tcW w:w="5386" w:type="dxa"/>
            <w:vAlign w:val="center"/>
          </w:tcPr>
          <w:p w:rsidR="00C91C38" w:rsidRPr="001F5B42" w:rsidRDefault="00C91C38" w:rsidP="009B4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r w:rsidRPr="000D4C9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Ayuntamiento de </w:t>
            </w:r>
            <w:r w:rsidR="00AA3141">
              <w:rPr>
                <w:rFonts w:ascii="Times New Roman" w:hAnsi="Times New Roman" w:cs="Times New Roman"/>
                <w:noProof/>
                <w:sz w:val="24"/>
                <w:szCs w:val="24"/>
              </w:rPr>
              <w:t>Fuente de Piedra</w:t>
            </w: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 recopila y trata sus datos personales para resolver el expediente administrativo de forma eficaz, con la mayor calidad posible y en los términos marcados por la ley.</w:t>
            </w:r>
          </w:p>
        </w:tc>
      </w:tr>
      <w:tr w:rsidR="00C91C38" w:rsidRPr="001F5B42" w:rsidTr="00DF62F5">
        <w:tc>
          <w:tcPr>
            <w:tcW w:w="1576" w:type="dxa"/>
            <w:vAlign w:val="center"/>
          </w:tcPr>
          <w:p w:rsidR="00C91C38" w:rsidRPr="001F5B42" w:rsidRDefault="00C91C38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352" w:type="dxa"/>
            <w:vAlign w:val="center"/>
          </w:tcPr>
          <w:p w:rsidR="00C91C38" w:rsidRPr="001F5B42" w:rsidRDefault="00C91C38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386" w:type="dxa"/>
            <w:vAlign w:val="center"/>
          </w:tcPr>
          <w:p w:rsidR="00C91C38" w:rsidRPr="001F5B42" w:rsidRDefault="00C91C38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C91C38" w:rsidRPr="001F5B42" w:rsidTr="00DF62F5">
        <w:trPr>
          <w:trHeight w:val="1105"/>
        </w:trPr>
        <w:tc>
          <w:tcPr>
            <w:tcW w:w="1576" w:type="dxa"/>
            <w:vAlign w:val="center"/>
          </w:tcPr>
          <w:p w:rsidR="00C91C38" w:rsidRPr="001F5B42" w:rsidRDefault="00C91C38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352" w:type="dxa"/>
            <w:vAlign w:val="center"/>
          </w:tcPr>
          <w:p w:rsidR="00C91C38" w:rsidRPr="001F5B42" w:rsidRDefault="00C91C38" w:rsidP="00DE7B6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iniciados a instancia de parte</w:t>
            </w:r>
          </w:p>
        </w:tc>
        <w:tc>
          <w:tcPr>
            <w:tcW w:w="5386" w:type="dxa"/>
            <w:vAlign w:val="center"/>
          </w:tcPr>
          <w:p w:rsidR="00C91C38" w:rsidRPr="001F5B42" w:rsidRDefault="00C91C38" w:rsidP="00754615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C91C38" w:rsidRPr="001F5B42" w:rsidTr="00DF62F5">
        <w:trPr>
          <w:trHeight w:val="1380"/>
        </w:trPr>
        <w:tc>
          <w:tcPr>
            <w:tcW w:w="1576" w:type="dxa"/>
            <w:vAlign w:val="center"/>
          </w:tcPr>
          <w:p w:rsidR="00C91C38" w:rsidRPr="001F5B42" w:rsidRDefault="00C91C38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Destinatarios</w:t>
            </w:r>
          </w:p>
        </w:tc>
        <w:tc>
          <w:tcPr>
            <w:tcW w:w="3352" w:type="dxa"/>
            <w:vAlign w:val="center"/>
          </w:tcPr>
          <w:p w:rsidR="00C91C38" w:rsidRPr="001F5B42" w:rsidRDefault="00C91C38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386" w:type="dxa"/>
            <w:vAlign w:val="center"/>
          </w:tcPr>
          <w:p w:rsidR="00C91C38" w:rsidRPr="001F5B42" w:rsidRDefault="00C91C38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C91C38" w:rsidRDefault="00C91C38"/>
    <w:tbl>
      <w:tblPr>
        <w:tblStyle w:val="Tablaconcuadrcula"/>
        <w:tblW w:w="0" w:type="auto"/>
        <w:tblLook w:val="04A0"/>
      </w:tblPr>
      <w:tblGrid>
        <w:gridCol w:w="1576"/>
        <w:gridCol w:w="3352"/>
        <w:gridCol w:w="5103"/>
      </w:tblGrid>
      <w:tr w:rsidR="00C91C38" w:rsidRPr="001F5B42" w:rsidTr="00AA3141">
        <w:trPr>
          <w:trHeight w:val="1559"/>
        </w:trPr>
        <w:tc>
          <w:tcPr>
            <w:tcW w:w="1576" w:type="dxa"/>
            <w:vAlign w:val="center"/>
          </w:tcPr>
          <w:p w:rsidR="00C91C38" w:rsidRPr="001F5B42" w:rsidRDefault="00C91C38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Derechos</w:t>
            </w:r>
          </w:p>
        </w:tc>
        <w:tc>
          <w:tcPr>
            <w:tcW w:w="3352" w:type="dxa"/>
            <w:vAlign w:val="center"/>
          </w:tcPr>
          <w:p w:rsidR="00C91C38" w:rsidRPr="001F5B42" w:rsidRDefault="00C91C38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103" w:type="dxa"/>
            <w:vAlign w:val="center"/>
          </w:tcPr>
          <w:p w:rsidR="00AA3141" w:rsidRDefault="00AA3141" w:rsidP="00AA3141">
            <w:pPr>
              <w:autoSpaceDE w:val="0"/>
              <w:adjustRightInd w:val="0"/>
              <w:jc w:val="both"/>
              <w:rPr>
                <w:noProof/>
              </w:rPr>
            </w:pPr>
            <w:hyperlink r:id="rId8" w:history="1">
              <w:r w:rsidRPr="0090414F">
                <w:rPr>
                  <w:rStyle w:val="Hipervnculo"/>
                  <w:noProof/>
                </w:rPr>
                <w:t>http://www.fuentedepiedra.es/8252/aviso-legal</w:t>
              </w:r>
            </w:hyperlink>
          </w:p>
          <w:p w:rsidR="00C91C38" w:rsidRPr="001A08CD" w:rsidRDefault="00AA3141" w:rsidP="00AA3141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hyperlink r:id="rId9" w:history="1"/>
            <w:r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, puede dirigirse al Consejo de Transparencia y Protección de Datos de Andalucía</w:t>
            </w:r>
            <w:r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(</w:t>
            </w:r>
            <w:hyperlink r:id="rId10" w:history="1">
              <w:r w:rsidRPr="00BE159F">
                <w:rPr>
                  <w:rStyle w:val="Hipervnculo"/>
                </w:rPr>
                <w:t>www.ctpdandalucia.es/es</w:t>
              </w:r>
            </w:hyperlink>
            <w:r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:rsidR="00C91C38" w:rsidRDefault="00C91C38" w:rsidP="00DE7B69">
      <w:pPr>
        <w:shd w:val="clear" w:color="auto" w:fill="FDFCF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91C38" w:rsidSect="00C91C3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849" w:bottom="1135" w:left="851" w:header="708" w:footer="708" w:gutter="0"/>
          <w:pgNumType w:start="1"/>
          <w:cols w:space="708"/>
          <w:docGrid w:linePitch="360"/>
        </w:sectPr>
      </w:pPr>
    </w:p>
    <w:p w:rsidR="00C91C38" w:rsidRPr="001F5B42" w:rsidRDefault="00C91C38" w:rsidP="00DE7B69">
      <w:pPr>
        <w:shd w:val="clear" w:color="auto" w:fill="FDFCF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91C38" w:rsidRPr="001F5B42" w:rsidSect="00C91C3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417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700" w:rsidRDefault="004B0700" w:rsidP="00C86381">
      <w:pPr>
        <w:spacing w:after="0" w:line="240" w:lineRule="auto"/>
      </w:pPr>
      <w:r>
        <w:separator/>
      </w:r>
    </w:p>
  </w:endnote>
  <w:endnote w:type="continuationSeparator" w:id="0">
    <w:p w:rsidR="004B0700" w:rsidRDefault="004B0700" w:rsidP="00C8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C38" w:rsidRDefault="00C91C3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C38" w:rsidRDefault="00C91C3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C38" w:rsidRDefault="00C91C38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6B" w:rsidRDefault="008C0E6B">
    <w:pPr>
      <w:pStyle w:val="Piedep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6B" w:rsidRDefault="008C0E6B">
    <w:pPr>
      <w:pStyle w:val="Piedepgin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6B" w:rsidRDefault="008C0E6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700" w:rsidRDefault="004B0700" w:rsidP="00C86381">
      <w:pPr>
        <w:spacing w:after="0" w:line="240" w:lineRule="auto"/>
      </w:pPr>
      <w:r>
        <w:separator/>
      </w:r>
    </w:p>
  </w:footnote>
  <w:footnote w:type="continuationSeparator" w:id="0">
    <w:p w:rsidR="004B0700" w:rsidRDefault="004B0700" w:rsidP="00C86381">
      <w:pPr>
        <w:spacing w:after="0" w:line="240" w:lineRule="auto"/>
      </w:pPr>
      <w:r>
        <w:continuationSeparator/>
      </w:r>
    </w:p>
  </w:footnote>
  <w:footnote w:id="1">
    <w:p w:rsidR="00C91C38" w:rsidRPr="00EB38C8" w:rsidRDefault="00C91C38" w:rsidP="00CD1248">
      <w:pPr>
        <w:pStyle w:val="Standard"/>
        <w:rPr>
          <w:rFonts w:ascii="Garamond" w:hAnsi="Garamond" w:cs="Arial"/>
          <w:sz w:val="22"/>
          <w:szCs w:val="22"/>
        </w:rPr>
      </w:pPr>
      <w:r w:rsidRPr="00EB38C8">
        <w:rPr>
          <w:rStyle w:val="Refdenotaalpie"/>
          <w:rFonts w:ascii="Garamond" w:hAnsi="Garamond" w:cs="Arial"/>
          <w:sz w:val="22"/>
          <w:szCs w:val="22"/>
        </w:rPr>
        <w:footnoteRef/>
      </w:r>
      <w:r w:rsidRPr="00EB38C8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C38" w:rsidRDefault="00C91C3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C38" w:rsidRDefault="00C91C3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C38" w:rsidRDefault="00C91C38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6B" w:rsidRDefault="008C0E6B">
    <w:pPr>
      <w:pStyle w:val="Encabezad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6B" w:rsidRDefault="008C0E6B">
    <w:pPr>
      <w:pStyle w:val="Encabezado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6B" w:rsidRDefault="008C0E6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246"/>
    <w:multiLevelType w:val="multilevel"/>
    <w:tmpl w:val="61AA1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40378F1"/>
    <w:multiLevelType w:val="hybridMultilevel"/>
    <w:tmpl w:val="13503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411BC"/>
    <w:multiLevelType w:val="multilevel"/>
    <w:tmpl w:val="61AA1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86381"/>
    <w:rsid w:val="00025CCE"/>
    <w:rsid w:val="00050A64"/>
    <w:rsid w:val="00062961"/>
    <w:rsid w:val="00114906"/>
    <w:rsid w:val="00115659"/>
    <w:rsid w:val="001337C1"/>
    <w:rsid w:val="001513A1"/>
    <w:rsid w:val="00154CFC"/>
    <w:rsid w:val="001C026B"/>
    <w:rsid w:val="001D0509"/>
    <w:rsid w:val="001F5B42"/>
    <w:rsid w:val="002251EA"/>
    <w:rsid w:val="00241424"/>
    <w:rsid w:val="002B6380"/>
    <w:rsid w:val="002D03A7"/>
    <w:rsid w:val="003466DD"/>
    <w:rsid w:val="00367F6B"/>
    <w:rsid w:val="003B24FD"/>
    <w:rsid w:val="003C17FE"/>
    <w:rsid w:val="00411D94"/>
    <w:rsid w:val="00460118"/>
    <w:rsid w:val="00473219"/>
    <w:rsid w:val="00497A9F"/>
    <w:rsid w:val="004B0700"/>
    <w:rsid w:val="004B5294"/>
    <w:rsid w:val="005034D4"/>
    <w:rsid w:val="005352FB"/>
    <w:rsid w:val="00575272"/>
    <w:rsid w:val="005A02F7"/>
    <w:rsid w:val="005A1A54"/>
    <w:rsid w:val="005D0CB8"/>
    <w:rsid w:val="005E20BA"/>
    <w:rsid w:val="005F1210"/>
    <w:rsid w:val="006810A9"/>
    <w:rsid w:val="00690319"/>
    <w:rsid w:val="006A1A34"/>
    <w:rsid w:val="006A5D60"/>
    <w:rsid w:val="006D0270"/>
    <w:rsid w:val="006F1DA9"/>
    <w:rsid w:val="007201DC"/>
    <w:rsid w:val="00751A09"/>
    <w:rsid w:val="00754615"/>
    <w:rsid w:val="0077455D"/>
    <w:rsid w:val="007755F9"/>
    <w:rsid w:val="00782119"/>
    <w:rsid w:val="00787398"/>
    <w:rsid w:val="007A4BB7"/>
    <w:rsid w:val="007F0697"/>
    <w:rsid w:val="00810F36"/>
    <w:rsid w:val="00852664"/>
    <w:rsid w:val="0087754C"/>
    <w:rsid w:val="008B5B90"/>
    <w:rsid w:val="008C0E6B"/>
    <w:rsid w:val="008F064B"/>
    <w:rsid w:val="00902C9C"/>
    <w:rsid w:val="00913A82"/>
    <w:rsid w:val="00915B73"/>
    <w:rsid w:val="00920FC9"/>
    <w:rsid w:val="00924267"/>
    <w:rsid w:val="009621BC"/>
    <w:rsid w:val="009966BE"/>
    <w:rsid w:val="009B4AA5"/>
    <w:rsid w:val="009B65C3"/>
    <w:rsid w:val="009C70D6"/>
    <w:rsid w:val="00A13E67"/>
    <w:rsid w:val="00A20E81"/>
    <w:rsid w:val="00A45D60"/>
    <w:rsid w:val="00A60333"/>
    <w:rsid w:val="00AA3141"/>
    <w:rsid w:val="00AD21A4"/>
    <w:rsid w:val="00AD788F"/>
    <w:rsid w:val="00AF30F3"/>
    <w:rsid w:val="00B01A7A"/>
    <w:rsid w:val="00B269F8"/>
    <w:rsid w:val="00B3207E"/>
    <w:rsid w:val="00B333C4"/>
    <w:rsid w:val="00B72082"/>
    <w:rsid w:val="00C03EAC"/>
    <w:rsid w:val="00C12DB3"/>
    <w:rsid w:val="00C14383"/>
    <w:rsid w:val="00C270C1"/>
    <w:rsid w:val="00C4562D"/>
    <w:rsid w:val="00C468A5"/>
    <w:rsid w:val="00C46AB4"/>
    <w:rsid w:val="00C81DC7"/>
    <w:rsid w:val="00C86381"/>
    <w:rsid w:val="00C91C38"/>
    <w:rsid w:val="00C93368"/>
    <w:rsid w:val="00CD1248"/>
    <w:rsid w:val="00CE1DF4"/>
    <w:rsid w:val="00CF0C02"/>
    <w:rsid w:val="00CF36D9"/>
    <w:rsid w:val="00CF504B"/>
    <w:rsid w:val="00D044C9"/>
    <w:rsid w:val="00D30A30"/>
    <w:rsid w:val="00D6714E"/>
    <w:rsid w:val="00DE7B69"/>
    <w:rsid w:val="00DF578D"/>
    <w:rsid w:val="00DF62F5"/>
    <w:rsid w:val="00E31296"/>
    <w:rsid w:val="00E93806"/>
    <w:rsid w:val="00EB38C8"/>
    <w:rsid w:val="00EC4C8A"/>
    <w:rsid w:val="00F019F6"/>
    <w:rsid w:val="00F37952"/>
    <w:rsid w:val="00F4372F"/>
    <w:rsid w:val="00F73EDC"/>
    <w:rsid w:val="00F9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2F"/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41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424"/>
  </w:style>
  <w:style w:type="paragraph" w:styleId="Piedepgina">
    <w:name w:val="footer"/>
    <w:basedOn w:val="Normal"/>
    <w:link w:val="PiedepginaCar"/>
    <w:uiPriority w:val="99"/>
    <w:unhideWhenUsed/>
    <w:rsid w:val="00241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424"/>
  </w:style>
  <w:style w:type="table" w:styleId="Tablaconcuadrcula">
    <w:name w:val="Table Grid"/>
    <w:basedOn w:val="Tablanormal"/>
    <w:uiPriority w:val="59"/>
    <w:rsid w:val="00CD1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D124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D1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ttp://www.ctpdandalucia.es/es" TargetMode="External" Type="http://schemas.openxmlformats.org/officeDocument/2006/relationships/hyperlink"/>
<Relationship Id="rId11" Target="header1.xml" Type="http://schemas.openxmlformats.org/officeDocument/2006/relationships/header"/>
<Relationship Id="rId12" Target="header2.xml" Type="http://schemas.openxmlformats.org/officeDocument/2006/relationships/header"/>
<Relationship Id="rId13" Target="footer1.xml" Type="http://schemas.openxmlformats.org/officeDocument/2006/relationships/footer"/>
<Relationship Id="rId14" Target="footer2.xml" Type="http://schemas.openxmlformats.org/officeDocument/2006/relationships/footer"/>
<Relationship Id="rId15" Target="header3.xml" Type="http://schemas.openxmlformats.org/officeDocument/2006/relationships/header"/>
<Relationship Id="rId16" Target="footer3.xml" Type="http://schemas.openxmlformats.org/officeDocument/2006/relationships/footer"/>
<Relationship Id="rId17" Target="header4.xml" Type="http://schemas.openxmlformats.org/officeDocument/2006/relationships/header"/>
<Relationship Id="rId18" Target="header5.xml" Type="http://schemas.openxmlformats.org/officeDocument/2006/relationships/header"/>
<Relationship Id="rId19" Target="footer4.xml" Type="http://schemas.openxmlformats.org/officeDocument/2006/relationships/footer"/>
<Relationship Id="rId2" Target="numbering.xml" Type="http://schemas.openxmlformats.org/officeDocument/2006/relationships/numbering"/>
<Relationship Id="rId20" Target="footer5.xml" Type="http://schemas.openxmlformats.org/officeDocument/2006/relationships/footer"/>
<Relationship Id="rId21" Target="header6.xml" Type="http://schemas.openxmlformats.org/officeDocument/2006/relationships/header"/>
<Relationship Id="rId22" Target="footer6.xml" Type="http://schemas.openxmlformats.org/officeDocument/2006/relationships/footer"/>
<Relationship Id="rId23" Target="fontTable.xml" Type="http://schemas.openxmlformats.org/officeDocument/2006/relationships/fontTable"/>
<Relationship Id="rId24" Target="theme/theme1.xml" Type="http://schemas.openxmlformats.org/officeDocument/2006/relationships/theme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fuentedepiedra.es/8252/aviso-legal" TargetMode="External" Type="http://schemas.openxmlformats.org/officeDocument/2006/relationships/hyperlink"/>
<Relationship Id="rId9" Target="http://www.periana.es/8318/aviso-legal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9ECF4-D68D-42F1-8B6C-E215AEAB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970</Words>
  <Characters>5339</Characters>
  <Application/>
  <DocSecurity>0</DocSecurity>
  <Lines>44</Lines>
  <Paragraphs>12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6297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