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4F" w:rsidRDefault="00F0364F" w:rsidP="00F0364F">
      <w:pPr>
        <w:tabs>
          <w:tab w:val="left" w:pos="-284"/>
        </w:tabs>
        <w:suppressAutoHyphens/>
        <w:ind w:hanging="43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64F" w:rsidRDefault="00F0364F" w:rsidP="00F0364F">
      <w:pPr>
        <w:jc w:val="right"/>
        <w:rPr>
          <w:sz w:val="12"/>
        </w:rPr>
        <w:sectPr w:rsidR="00F0364F" w:rsidSect="007124F9">
          <w:headerReference w:type="default" r:id="rId8"/>
          <w:pgSz w:w="11906" w:h="16838"/>
          <w:pgMar w:top="709" w:right="1701" w:bottom="1417" w:left="1701" w:header="708" w:footer="708" w:gutter="0"/>
          <w:cols w:num="2" w:space="4538"/>
          <w:docGrid w:linePitch="360"/>
        </w:sectPr>
      </w:pPr>
    </w:p>
    <w:p w:rsidR="009B5ADB" w:rsidRPr="002961B5" w:rsidRDefault="00F0364F" w:rsidP="00B21198">
      <w:pPr>
        <w:tabs>
          <w:tab w:val="center" w:pos="4252"/>
        </w:tabs>
        <w:rPr>
          <w:b/>
          <w:bCs/>
          <w:sz w:val="32"/>
          <w:szCs w:val="32"/>
        </w:rPr>
      </w:pPr>
      <w:r>
        <w:rPr>
          <w:sz w:val="12"/>
        </w:rPr>
        <w:lastRenderedPageBreak/>
        <w:t xml:space="preserve">                </w:t>
      </w:r>
      <w:r>
        <w:rPr>
          <w:sz w:val="12"/>
        </w:rPr>
        <w:tab/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="004A3F8B" w:rsidRPr="002961B5">
        <w:rPr>
          <w:b/>
          <w:bCs/>
          <w:sz w:val="32"/>
          <w:szCs w:val="32"/>
        </w:rPr>
        <w:t>Jornada de t</w:t>
      </w:r>
      <w:r w:rsidR="005950DF" w:rsidRPr="002961B5">
        <w:rPr>
          <w:b/>
          <w:bCs/>
          <w:sz w:val="32"/>
          <w:szCs w:val="32"/>
        </w:rPr>
        <w:t>alleres deportivos</w:t>
      </w:r>
      <w:r w:rsidR="00F40E55" w:rsidRPr="002961B5">
        <w:rPr>
          <w:b/>
          <w:bCs/>
          <w:sz w:val="32"/>
          <w:szCs w:val="32"/>
        </w:rPr>
        <w:t xml:space="preserve"> </w:t>
      </w:r>
      <w:r w:rsidR="00B74E2C" w:rsidRPr="002961B5">
        <w:rPr>
          <w:b/>
          <w:bCs/>
          <w:sz w:val="32"/>
          <w:szCs w:val="32"/>
        </w:rPr>
        <w:t xml:space="preserve">en edad infantil </w:t>
      </w:r>
      <w:r w:rsidR="00F40E55" w:rsidRPr="002961B5">
        <w:rPr>
          <w:b/>
          <w:bCs/>
          <w:sz w:val="32"/>
          <w:szCs w:val="32"/>
        </w:rPr>
        <w:t>2022</w:t>
      </w:r>
    </w:p>
    <w:p w:rsidR="00155A85" w:rsidRPr="002961B5" w:rsidRDefault="00155A85" w:rsidP="00B21198">
      <w:pPr>
        <w:tabs>
          <w:tab w:val="center" w:pos="4252"/>
        </w:tabs>
        <w:rPr>
          <w:b/>
          <w:bCs/>
          <w:sz w:val="32"/>
          <w:szCs w:val="32"/>
        </w:rPr>
      </w:pPr>
    </w:p>
    <w:p w:rsidR="00711260" w:rsidRPr="00155A85" w:rsidRDefault="00155A85" w:rsidP="007617A3">
      <w:pPr>
        <w:tabs>
          <w:tab w:val="left" w:pos="0"/>
        </w:tabs>
        <w:suppressAutoHyphens/>
        <w:ind w:right="-2"/>
        <w:jc w:val="both"/>
        <w:rPr>
          <w:b/>
          <w:spacing w:val="-2"/>
          <w:sz w:val="20"/>
          <w:u w:val="single"/>
        </w:rPr>
      </w:pPr>
      <w:r>
        <w:rPr>
          <w:b/>
          <w:bCs/>
          <w:sz w:val="36"/>
          <w:szCs w:val="36"/>
        </w:rPr>
        <w:tab/>
      </w:r>
      <w:r w:rsidR="00711260" w:rsidRPr="00155A85">
        <w:rPr>
          <w:spacing w:val="-2"/>
          <w:sz w:val="20"/>
        </w:rPr>
        <w:t>La Diputación a través del Servicio de Deportes se marca como meta fundamental ofrecer distintas opciones de práctica física atractivas, que faciliten nuevas experiencias deportivas a los niños y niñas en edad escolar de los municipios menores de 25.000 habitantes, favoreciendo las relaciones sociales, la salud y la ocupación del ocio en estas edades.</w:t>
      </w:r>
    </w:p>
    <w:p w:rsidR="00711260" w:rsidRPr="00155A85" w:rsidRDefault="00155A85" w:rsidP="007617A3">
      <w:pPr>
        <w:tabs>
          <w:tab w:val="left" w:pos="0"/>
        </w:tabs>
        <w:suppressAutoHyphens/>
        <w:ind w:right="-2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 w:rsidR="00711260" w:rsidRPr="00155A85">
        <w:rPr>
          <w:spacing w:val="-2"/>
          <w:sz w:val="20"/>
        </w:rPr>
        <w:t>Los talleres deportivos ofrecen una jornada de participación de marzo a noviembre,  dirigido a niños y niñas</w:t>
      </w:r>
      <w:r w:rsidR="004A3F8B" w:rsidRPr="004A3F8B">
        <w:rPr>
          <w:b/>
          <w:bCs/>
          <w:spacing w:val="-2"/>
          <w:sz w:val="20"/>
        </w:rPr>
        <w:t xml:space="preserve"> </w:t>
      </w:r>
      <w:r w:rsidR="004A3F8B" w:rsidRPr="00155A85">
        <w:rPr>
          <w:b/>
          <w:bCs/>
          <w:spacing w:val="-2"/>
          <w:sz w:val="20"/>
        </w:rPr>
        <w:t>de 6 a 12 años y en ocasiones concretas para niños/as de entre 4 y 6 años</w:t>
      </w:r>
      <w:r w:rsidR="00711260" w:rsidRPr="00155A85">
        <w:rPr>
          <w:spacing w:val="-2"/>
          <w:sz w:val="20"/>
        </w:rPr>
        <w:t>, a los que se ofrece la posibilidad de participar  en jornadas de juegos y deportes tradicionales y/o minoritarios distintos a los que tienen acceso habitualmente.</w:t>
      </w:r>
    </w:p>
    <w:p w:rsidR="00711260" w:rsidRPr="004A3F8B" w:rsidRDefault="00155A85" w:rsidP="007617A3">
      <w:pPr>
        <w:tabs>
          <w:tab w:val="left" w:pos="0"/>
        </w:tabs>
        <w:suppressAutoHyphens/>
        <w:ind w:right="-2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 w:rsidR="00711260" w:rsidRPr="00155A85">
        <w:rPr>
          <w:bCs/>
          <w:spacing w:val="-2"/>
          <w:sz w:val="20"/>
        </w:rPr>
        <w:t xml:space="preserve"> </w:t>
      </w:r>
    </w:p>
    <w:p w:rsidR="00711260" w:rsidRPr="00155A85" w:rsidRDefault="00711260" w:rsidP="007617A3">
      <w:pPr>
        <w:tabs>
          <w:tab w:val="left" w:pos="0"/>
        </w:tabs>
        <w:suppressAutoHyphens/>
        <w:ind w:right="-2"/>
        <w:jc w:val="both"/>
        <w:rPr>
          <w:bCs/>
          <w:spacing w:val="-2"/>
          <w:sz w:val="20"/>
        </w:rPr>
      </w:pPr>
      <w:r w:rsidRPr="00155A85">
        <w:rPr>
          <w:bCs/>
          <w:spacing w:val="-2"/>
          <w:sz w:val="20"/>
        </w:rPr>
        <w:tab/>
      </w:r>
      <w:r w:rsidRPr="00155A85">
        <w:rPr>
          <w:spacing w:val="-2"/>
          <w:sz w:val="20"/>
        </w:rPr>
        <w:t xml:space="preserve">Las modalidades deportivas  que se ofrecerán en esta anualidad serán: </w:t>
      </w:r>
    </w:p>
    <w:p w:rsidR="00711260" w:rsidRPr="00155A85" w:rsidRDefault="00711260" w:rsidP="007617A3">
      <w:pPr>
        <w:tabs>
          <w:tab w:val="left" w:pos="0"/>
        </w:tabs>
        <w:suppressAutoHyphens/>
        <w:ind w:left="360" w:right="-2"/>
        <w:jc w:val="both"/>
        <w:rPr>
          <w:spacing w:val="-2"/>
          <w:sz w:val="20"/>
        </w:rPr>
      </w:pPr>
    </w:p>
    <w:p w:rsidR="00155A85" w:rsidRDefault="00155A85" w:rsidP="007617A3">
      <w:pPr>
        <w:tabs>
          <w:tab w:val="left" w:pos="0"/>
        </w:tabs>
        <w:suppressAutoHyphens/>
        <w:ind w:right="-2"/>
        <w:jc w:val="both"/>
        <w:rPr>
          <w:b/>
          <w:spacing w:val="-2"/>
          <w:sz w:val="20"/>
        </w:rPr>
      </w:pPr>
      <w:r>
        <w:rPr>
          <w:b/>
          <w:spacing w:val="-2"/>
          <w:sz w:val="20"/>
        </w:rPr>
        <w:tab/>
      </w:r>
      <w:r w:rsidR="00711260" w:rsidRPr="00155A85">
        <w:rPr>
          <w:b/>
          <w:spacing w:val="-2"/>
          <w:sz w:val="20"/>
        </w:rPr>
        <w:t>Calistenia, Escalada</w:t>
      </w:r>
      <w:r w:rsidRPr="00155A85">
        <w:rPr>
          <w:b/>
          <w:spacing w:val="-2"/>
          <w:sz w:val="20"/>
        </w:rPr>
        <w:t>,</w:t>
      </w:r>
      <w:r w:rsidR="00711260" w:rsidRPr="00155A85">
        <w:rPr>
          <w:b/>
          <w:spacing w:val="-2"/>
          <w:sz w:val="20"/>
        </w:rPr>
        <w:t xml:space="preserve"> Gimnasia Rítmica</w:t>
      </w:r>
      <w:r w:rsidRPr="00155A85">
        <w:rPr>
          <w:b/>
          <w:spacing w:val="-2"/>
          <w:sz w:val="20"/>
        </w:rPr>
        <w:t>,</w:t>
      </w:r>
      <w:r w:rsidR="00711260" w:rsidRPr="00155A85">
        <w:rPr>
          <w:b/>
          <w:spacing w:val="-2"/>
          <w:sz w:val="20"/>
        </w:rPr>
        <w:t xml:space="preserve"> Deporte BABY. (4-6 años)</w:t>
      </w:r>
      <w:r w:rsidRPr="00155A85">
        <w:rPr>
          <w:b/>
          <w:spacing w:val="-2"/>
          <w:sz w:val="20"/>
        </w:rPr>
        <w:t>,</w:t>
      </w:r>
      <w:r w:rsidR="00711260" w:rsidRPr="00155A85">
        <w:rPr>
          <w:b/>
          <w:spacing w:val="-2"/>
          <w:sz w:val="20"/>
        </w:rPr>
        <w:t xml:space="preserve"> Break dance</w:t>
      </w:r>
      <w:r w:rsidRPr="00155A85">
        <w:rPr>
          <w:b/>
          <w:spacing w:val="-2"/>
          <w:sz w:val="20"/>
        </w:rPr>
        <w:t xml:space="preserve">, </w:t>
      </w:r>
      <w:r w:rsidR="00711260" w:rsidRPr="00155A85">
        <w:rPr>
          <w:b/>
          <w:spacing w:val="-2"/>
          <w:sz w:val="20"/>
        </w:rPr>
        <w:t>Atletismo</w:t>
      </w:r>
      <w:r w:rsidRPr="00155A85">
        <w:rPr>
          <w:b/>
          <w:spacing w:val="-2"/>
          <w:sz w:val="20"/>
        </w:rPr>
        <w:t>,</w:t>
      </w:r>
      <w:r w:rsidR="00711260" w:rsidRPr="00155A85">
        <w:rPr>
          <w:b/>
          <w:spacing w:val="-2"/>
          <w:sz w:val="20"/>
        </w:rPr>
        <w:t xml:space="preserve"> </w:t>
      </w:r>
      <w:r w:rsidRPr="00155A85">
        <w:rPr>
          <w:b/>
          <w:spacing w:val="-2"/>
          <w:sz w:val="20"/>
        </w:rPr>
        <w:t>Bádminton,</w:t>
      </w:r>
      <w:r w:rsidR="00711260" w:rsidRPr="00155A85">
        <w:rPr>
          <w:b/>
          <w:spacing w:val="-2"/>
          <w:sz w:val="20"/>
        </w:rPr>
        <w:t xml:space="preserve"> Voleibol</w:t>
      </w:r>
      <w:r w:rsidRPr="00155A85">
        <w:rPr>
          <w:b/>
          <w:spacing w:val="-2"/>
          <w:sz w:val="20"/>
        </w:rPr>
        <w:t>.</w:t>
      </w:r>
    </w:p>
    <w:p w:rsidR="007617A3" w:rsidRDefault="007617A3" w:rsidP="007617A3">
      <w:pPr>
        <w:tabs>
          <w:tab w:val="left" w:pos="0"/>
        </w:tabs>
        <w:suppressAutoHyphens/>
        <w:ind w:right="-2"/>
        <w:jc w:val="both"/>
        <w:rPr>
          <w:b/>
          <w:spacing w:val="-2"/>
          <w:sz w:val="20"/>
        </w:rPr>
      </w:pPr>
    </w:p>
    <w:p w:rsidR="00711260" w:rsidRPr="00155A85" w:rsidRDefault="00155A85" w:rsidP="007617A3">
      <w:pPr>
        <w:tabs>
          <w:tab w:val="left" w:pos="0"/>
        </w:tabs>
        <w:suppressAutoHyphens/>
        <w:ind w:right="-2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 w:rsidR="00711260" w:rsidRPr="00155A85">
        <w:rPr>
          <w:bCs/>
          <w:spacing w:val="-2"/>
          <w:sz w:val="20"/>
        </w:rPr>
        <w:t>En cada municipio se han seleccionado dos o tres modalidades deportivas  (en función de las instalaciones disponibles en cada sede).</w:t>
      </w:r>
      <w:r w:rsidR="004A3F8B" w:rsidRPr="004A3F8B">
        <w:rPr>
          <w:bCs/>
          <w:spacing w:val="-2"/>
          <w:sz w:val="20"/>
        </w:rPr>
        <w:t xml:space="preserve"> </w:t>
      </w:r>
      <w:r w:rsidR="004A3F8B" w:rsidRPr="00155A85">
        <w:rPr>
          <w:bCs/>
          <w:spacing w:val="-2"/>
          <w:sz w:val="20"/>
        </w:rPr>
        <w:t xml:space="preserve">Las jornadas son </w:t>
      </w:r>
      <w:r w:rsidR="004A3F8B" w:rsidRPr="00155A85">
        <w:rPr>
          <w:b/>
          <w:bCs/>
          <w:spacing w:val="-2"/>
          <w:sz w:val="20"/>
        </w:rPr>
        <w:t>abiertas y adaptables</w:t>
      </w:r>
      <w:r w:rsidR="004A3F8B" w:rsidRPr="00155A85">
        <w:rPr>
          <w:bCs/>
          <w:spacing w:val="-2"/>
          <w:sz w:val="20"/>
        </w:rPr>
        <w:t xml:space="preserve"> a las condiciones de cada municipio sede y participantes.  </w:t>
      </w:r>
      <w:r w:rsidR="00711260" w:rsidRPr="00155A85">
        <w:rPr>
          <w:bCs/>
          <w:spacing w:val="-2"/>
          <w:sz w:val="20"/>
        </w:rPr>
        <w:t xml:space="preserve"> </w:t>
      </w:r>
      <w:r w:rsidR="00711260" w:rsidRPr="00155A85">
        <w:rPr>
          <w:sz w:val="20"/>
        </w:rPr>
        <w:t xml:space="preserve">Los juegos y actividades tienen un carácter eminentemente </w:t>
      </w:r>
      <w:r w:rsidR="00711260" w:rsidRPr="00155A85">
        <w:rPr>
          <w:b/>
          <w:sz w:val="20"/>
        </w:rPr>
        <w:t>participativo</w:t>
      </w:r>
      <w:r w:rsidR="004A3F8B">
        <w:rPr>
          <w:b/>
          <w:sz w:val="20"/>
        </w:rPr>
        <w:t xml:space="preserve">, </w:t>
      </w:r>
      <w:r w:rsidR="00711260" w:rsidRPr="00155A85">
        <w:rPr>
          <w:spacing w:val="-2"/>
          <w:sz w:val="20"/>
        </w:rPr>
        <w:t xml:space="preserve">con una franja horaria de 10,00 a 13,00 horas. </w:t>
      </w:r>
    </w:p>
    <w:p w:rsidR="00523C88" w:rsidRDefault="00155A85" w:rsidP="007617A3">
      <w:pPr>
        <w:tabs>
          <w:tab w:val="left" w:pos="0"/>
        </w:tabs>
        <w:suppressAutoHyphens/>
        <w:ind w:right="-2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 w:rsidR="00711260" w:rsidRPr="00155A85">
        <w:rPr>
          <w:spacing w:val="-2"/>
          <w:sz w:val="20"/>
        </w:rPr>
        <w:t xml:space="preserve">La organización contratará a </w:t>
      </w:r>
      <w:r w:rsidR="00711260" w:rsidRPr="00155A85">
        <w:rPr>
          <w:b/>
          <w:spacing w:val="-2"/>
          <w:sz w:val="20"/>
        </w:rPr>
        <w:t>técnicos especialistas</w:t>
      </w:r>
      <w:r w:rsidR="00711260" w:rsidRPr="00155A85">
        <w:rPr>
          <w:spacing w:val="-2"/>
          <w:sz w:val="20"/>
        </w:rPr>
        <w:t xml:space="preserve"> en las modalidades deportivas seleccionadas para cada jornada, dirigiendo cada uno de los talleres.</w:t>
      </w:r>
      <w:r>
        <w:rPr>
          <w:spacing w:val="-2"/>
          <w:sz w:val="20"/>
        </w:rPr>
        <w:t xml:space="preserve"> </w:t>
      </w:r>
    </w:p>
    <w:p w:rsidR="00711260" w:rsidRPr="00155A85" w:rsidRDefault="00523C88" w:rsidP="007617A3">
      <w:pPr>
        <w:tabs>
          <w:tab w:val="left" w:pos="0"/>
        </w:tabs>
        <w:suppressAutoHyphens/>
        <w:ind w:right="-2"/>
        <w:jc w:val="both"/>
        <w:rPr>
          <w:spacing w:val="-2"/>
          <w:sz w:val="20"/>
          <w:u w:val="single"/>
        </w:rPr>
      </w:pPr>
      <w:r>
        <w:rPr>
          <w:spacing w:val="-2"/>
          <w:sz w:val="20"/>
        </w:rPr>
        <w:tab/>
      </w:r>
      <w:r w:rsidR="00711260" w:rsidRPr="00155A85">
        <w:rPr>
          <w:spacing w:val="-2"/>
          <w:sz w:val="20"/>
        </w:rPr>
        <w:t>Los técnicos  deportivos serán los  responsables de su municipio y el elemento de unión entre la Organización y sus asistentes, pudiendo apoyar en labores de organización y otras que puedan surgir.</w:t>
      </w:r>
    </w:p>
    <w:p w:rsidR="00711260" w:rsidRPr="00155A85" w:rsidRDefault="00711260" w:rsidP="007617A3">
      <w:pPr>
        <w:tabs>
          <w:tab w:val="left" w:pos="0"/>
        </w:tabs>
        <w:suppressAutoHyphens/>
        <w:ind w:right="-2"/>
        <w:jc w:val="both"/>
        <w:rPr>
          <w:spacing w:val="-2"/>
          <w:sz w:val="20"/>
          <w:u w:val="single"/>
        </w:rPr>
      </w:pPr>
      <w:r w:rsidRPr="00155A85">
        <w:rPr>
          <w:spacing w:val="-2"/>
          <w:sz w:val="20"/>
        </w:rPr>
        <w:tab/>
      </w:r>
      <w:r w:rsidRPr="00155A85">
        <w:rPr>
          <w:sz w:val="20"/>
        </w:rPr>
        <w:t xml:space="preserve">Todas las actividades se celebran tanto en </w:t>
      </w:r>
      <w:r w:rsidRPr="00155A85">
        <w:rPr>
          <w:b/>
          <w:sz w:val="20"/>
        </w:rPr>
        <w:t>instalaciones deportivas municipales</w:t>
      </w:r>
      <w:r w:rsidRPr="00155A85">
        <w:rPr>
          <w:sz w:val="20"/>
        </w:rPr>
        <w:t>, pabellón, campo de fútbol y/o pistas polideportivas, y en caso necesario en  otros espacios no convencionales. (Rocódromo, parques, plazas, explanadas…</w:t>
      </w:r>
      <w:proofErr w:type="spellStart"/>
      <w:r w:rsidRPr="00155A85">
        <w:rPr>
          <w:sz w:val="20"/>
        </w:rPr>
        <w:t>etc</w:t>
      </w:r>
      <w:proofErr w:type="spellEnd"/>
      <w:r w:rsidRPr="00155A85">
        <w:rPr>
          <w:sz w:val="20"/>
        </w:rPr>
        <w:t xml:space="preserve">). </w:t>
      </w:r>
    </w:p>
    <w:p w:rsidR="00B21198" w:rsidRPr="00155A85" w:rsidRDefault="00B21198" w:rsidP="00B21198">
      <w:pPr>
        <w:tabs>
          <w:tab w:val="center" w:pos="4252"/>
        </w:tabs>
        <w:rPr>
          <w:sz w:val="20"/>
        </w:rPr>
      </w:pPr>
    </w:p>
    <w:p w:rsidR="00B21198" w:rsidRPr="00155A85" w:rsidRDefault="00711260" w:rsidP="00B21198">
      <w:pPr>
        <w:tabs>
          <w:tab w:val="left" w:pos="0"/>
        </w:tabs>
        <w:suppressAutoHyphens/>
        <w:spacing w:line="276" w:lineRule="auto"/>
        <w:ind w:right="-2"/>
        <w:jc w:val="both"/>
        <w:rPr>
          <w:b/>
          <w:bCs/>
          <w:spacing w:val="-2"/>
          <w:sz w:val="20"/>
        </w:rPr>
      </w:pPr>
      <w:r w:rsidRPr="00155A85">
        <w:rPr>
          <w:b/>
          <w:bCs/>
          <w:spacing w:val="-2"/>
          <w:sz w:val="20"/>
        </w:rPr>
        <w:t>Programa</w:t>
      </w:r>
      <w:r w:rsidR="00523C88">
        <w:rPr>
          <w:b/>
          <w:bCs/>
          <w:spacing w:val="-2"/>
          <w:sz w:val="20"/>
        </w:rPr>
        <w:t xml:space="preserve"> por jornada</w:t>
      </w:r>
      <w:r w:rsidR="00B21198" w:rsidRPr="00155A85">
        <w:rPr>
          <w:b/>
          <w:bCs/>
          <w:spacing w:val="-2"/>
          <w:sz w:val="20"/>
        </w:rPr>
        <w:tab/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6449"/>
      </w:tblGrid>
      <w:tr w:rsidR="00BA203E" w:rsidRPr="00155A85" w:rsidTr="00BA203E">
        <w:trPr>
          <w:trHeight w:val="297"/>
        </w:trPr>
        <w:tc>
          <w:tcPr>
            <w:tcW w:w="2607" w:type="dxa"/>
            <w:shd w:val="clear" w:color="auto" w:fill="D9D9D9"/>
          </w:tcPr>
          <w:p w:rsidR="00BA203E" w:rsidRPr="00155A85" w:rsidRDefault="00E562A7" w:rsidP="00BA203E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HORA</w:t>
            </w:r>
          </w:p>
        </w:tc>
        <w:tc>
          <w:tcPr>
            <w:tcW w:w="6449" w:type="dxa"/>
            <w:shd w:val="clear" w:color="auto" w:fill="D9D9D9"/>
          </w:tcPr>
          <w:p w:rsidR="00BA203E" w:rsidRPr="00155A85" w:rsidRDefault="00BA203E" w:rsidP="00BA203E">
            <w:pPr>
              <w:jc w:val="center"/>
              <w:rPr>
                <w:b/>
                <w:sz w:val="20"/>
              </w:rPr>
            </w:pPr>
          </w:p>
        </w:tc>
      </w:tr>
      <w:tr w:rsidR="00BA203E" w:rsidRPr="00155A85" w:rsidTr="00BA203E">
        <w:trPr>
          <w:trHeight w:val="297"/>
        </w:trPr>
        <w:tc>
          <w:tcPr>
            <w:tcW w:w="2607" w:type="dxa"/>
            <w:shd w:val="clear" w:color="auto" w:fill="F2F2F2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10:00-10:15</w:t>
            </w:r>
          </w:p>
        </w:tc>
        <w:tc>
          <w:tcPr>
            <w:tcW w:w="6449" w:type="dxa"/>
            <w:shd w:val="clear" w:color="auto" w:fill="F2F2F2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Llegada y recepción de los participantes.</w:t>
            </w:r>
          </w:p>
        </w:tc>
      </w:tr>
      <w:tr w:rsidR="00BA203E" w:rsidRPr="00155A85" w:rsidTr="00BA203E">
        <w:trPr>
          <w:trHeight w:val="297"/>
        </w:trPr>
        <w:tc>
          <w:tcPr>
            <w:tcW w:w="2607" w:type="dxa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10:15-10:20</w:t>
            </w:r>
          </w:p>
        </w:tc>
        <w:tc>
          <w:tcPr>
            <w:tcW w:w="6449" w:type="dxa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Conformación de grupos</w:t>
            </w:r>
          </w:p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Distribución de los grupos por talleres.</w:t>
            </w:r>
          </w:p>
        </w:tc>
      </w:tr>
      <w:tr w:rsidR="00BA203E" w:rsidRPr="00155A85" w:rsidTr="00BA203E">
        <w:trPr>
          <w:trHeight w:val="297"/>
        </w:trPr>
        <w:tc>
          <w:tcPr>
            <w:tcW w:w="2607" w:type="dxa"/>
            <w:shd w:val="clear" w:color="auto" w:fill="F2F2F2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10:20-10:30</w:t>
            </w:r>
          </w:p>
        </w:tc>
        <w:tc>
          <w:tcPr>
            <w:tcW w:w="6449" w:type="dxa"/>
            <w:shd w:val="clear" w:color="auto" w:fill="F2F2F2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Calentamiento de todos  los participantes a la vez.</w:t>
            </w:r>
          </w:p>
        </w:tc>
      </w:tr>
      <w:tr w:rsidR="00BA203E" w:rsidRPr="00155A85" w:rsidTr="00BA203E">
        <w:trPr>
          <w:trHeight w:val="297"/>
        </w:trPr>
        <w:tc>
          <w:tcPr>
            <w:tcW w:w="2607" w:type="dxa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10:30</w:t>
            </w:r>
          </w:p>
        </w:tc>
        <w:tc>
          <w:tcPr>
            <w:tcW w:w="6449" w:type="dxa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Comienzo de los talleres</w:t>
            </w:r>
            <w:r w:rsidR="00252C50" w:rsidRPr="00155A85">
              <w:rPr>
                <w:sz w:val="20"/>
              </w:rPr>
              <w:t xml:space="preserve"> y rotaciones.</w:t>
            </w:r>
          </w:p>
        </w:tc>
      </w:tr>
      <w:tr w:rsidR="00BA203E" w:rsidRPr="00155A85" w:rsidTr="00BA203E">
        <w:trPr>
          <w:trHeight w:val="297"/>
        </w:trPr>
        <w:tc>
          <w:tcPr>
            <w:tcW w:w="2607" w:type="dxa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13:00</w:t>
            </w:r>
          </w:p>
        </w:tc>
        <w:tc>
          <w:tcPr>
            <w:tcW w:w="6449" w:type="dxa"/>
          </w:tcPr>
          <w:p w:rsidR="00BA203E" w:rsidRPr="00155A85" w:rsidRDefault="00BA203E" w:rsidP="00BA203E">
            <w:pPr>
              <w:rPr>
                <w:sz w:val="20"/>
              </w:rPr>
            </w:pPr>
            <w:r w:rsidRPr="00155A85">
              <w:rPr>
                <w:sz w:val="20"/>
              </w:rPr>
              <w:t>Clausura y entrega de detalle a los asistentes.</w:t>
            </w:r>
          </w:p>
        </w:tc>
      </w:tr>
    </w:tbl>
    <w:p w:rsidR="009B5ADB" w:rsidRDefault="009B5ADB" w:rsidP="009B5ADB">
      <w:pPr>
        <w:tabs>
          <w:tab w:val="left" w:pos="0"/>
        </w:tabs>
        <w:suppressAutoHyphens/>
        <w:spacing w:line="276" w:lineRule="auto"/>
        <w:ind w:right="-2"/>
        <w:jc w:val="both"/>
        <w:rPr>
          <w:b/>
          <w:spacing w:val="-2"/>
          <w:szCs w:val="24"/>
        </w:rPr>
      </w:pPr>
    </w:p>
    <w:p w:rsidR="00155A85" w:rsidRPr="00155A85" w:rsidRDefault="005950DF" w:rsidP="00F969FA">
      <w:pPr>
        <w:suppressAutoHyphens/>
        <w:spacing w:line="276" w:lineRule="auto"/>
        <w:ind w:right="-2"/>
        <w:jc w:val="both"/>
        <w:rPr>
          <w:b/>
          <w:spacing w:val="-2"/>
          <w:sz w:val="20"/>
        </w:rPr>
      </w:pPr>
      <w:r>
        <w:rPr>
          <w:b/>
          <w:spacing w:val="-2"/>
          <w:szCs w:val="24"/>
        </w:rPr>
        <w:t xml:space="preserve"> </w:t>
      </w:r>
      <w:r w:rsidRPr="00155A85">
        <w:rPr>
          <w:b/>
          <w:spacing w:val="-2"/>
          <w:sz w:val="20"/>
        </w:rPr>
        <w:t>Descripción:</w:t>
      </w:r>
    </w:p>
    <w:p w:rsidR="00E562A7" w:rsidRPr="00155A85" w:rsidRDefault="00523C88" w:rsidP="007617A3">
      <w:pPr>
        <w:suppressAutoHyphens/>
        <w:ind w:right="-2" w:firstLine="708"/>
        <w:jc w:val="both"/>
        <w:rPr>
          <w:spacing w:val="-2"/>
          <w:sz w:val="20"/>
        </w:rPr>
      </w:pPr>
      <w:r>
        <w:rPr>
          <w:spacing w:val="-2"/>
          <w:sz w:val="20"/>
        </w:rPr>
        <w:t>Con los asistentes se configuraran</w:t>
      </w:r>
      <w:r w:rsidR="00711260" w:rsidRPr="00155A85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</w:t>
      </w:r>
      <w:r w:rsidR="00711260" w:rsidRPr="00155A85">
        <w:rPr>
          <w:spacing w:val="-2"/>
          <w:sz w:val="20"/>
        </w:rPr>
        <w:t>los grupo</w:t>
      </w:r>
      <w:r>
        <w:rPr>
          <w:spacing w:val="-2"/>
          <w:sz w:val="20"/>
        </w:rPr>
        <w:t xml:space="preserve">s ubicándolos </w:t>
      </w:r>
      <w:r w:rsidR="00711260" w:rsidRPr="00155A85">
        <w:rPr>
          <w:spacing w:val="-2"/>
          <w:sz w:val="20"/>
        </w:rPr>
        <w:t xml:space="preserve"> en cada </w:t>
      </w:r>
      <w:proofErr w:type="spellStart"/>
      <w:r w:rsidR="00711260" w:rsidRPr="00155A85">
        <w:rPr>
          <w:spacing w:val="-2"/>
          <w:sz w:val="20"/>
        </w:rPr>
        <w:t>taller</w:t>
      </w:r>
      <w:r>
        <w:rPr>
          <w:spacing w:val="-2"/>
          <w:sz w:val="20"/>
        </w:rPr>
        <w:t>.Posteriorment</w:t>
      </w:r>
      <w:r w:rsidR="00711260" w:rsidRPr="00155A85">
        <w:rPr>
          <w:spacing w:val="-2"/>
          <w:sz w:val="20"/>
        </w:rPr>
        <w:t>e</w:t>
      </w:r>
      <w:proofErr w:type="spellEnd"/>
      <w:r w:rsidR="00711260" w:rsidRPr="00155A85">
        <w:rPr>
          <w:spacing w:val="-2"/>
          <w:sz w:val="20"/>
        </w:rPr>
        <w:t xml:space="preserve"> </w:t>
      </w:r>
      <w:r w:rsidR="005950DF" w:rsidRPr="00155A85">
        <w:rPr>
          <w:spacing w:val="-2"/>
          <w:sz w:val="20"/>
        </w:rPr>
        <w:t>irán rotand</w:t>
      </w:r>
      <w:r w:rsidR="00711260" w:rsidRPr="00155A85">
        <w:rPr>
          <w:spacing w:val="-2"/>
          <w:sz w:val="20"/>
        </w:rPr>
        <w:t xml:space="preserve">o por cada uno de los deportes; </w:t>
      </w:r>
      <w:r w:rsidR="005950DF" w:rsidRPr="00155A85">
        <w:rPr>
          <w:spacing w:val="-2"/>
          <w:sz w:val="20"/>
        </w:rPr>
        <w:t xml:space="preserve">el tiempo por cada bloque será de unos </w:t>
      </w:r>
      <w:r w:rsidR="00B21198" w:rsidRPr="00155A85">
        <w:rPr>
          <w:spacing w:val="-2"/>
          <w:sz w:val="20"/>
        </w:rPr>
        <w:t xml:space="preserve">30 min, </w:t>
      </w:r>
      <w:r w:rsidR="005950DF" w:rsidRPr="00155A85">
        <w:rPr>
          <w:spacing w:val="-2"/>
          <w:sz w:val="20"/>
        </w:rPr>
        <w:t xml:space="preserve"> así podrá</w:t>
      </w:r>
      <w:r w:rsidR="00B21198" w:rsidRPr="00155A85">
        <w:rPr>
          <w:spacing w:val="-2"/>
          <w:sz w:val="20"/>
        </w:rPr>
        <w:t>n</w:t>
      </w:r>
      <w:r w:rsidR="005950DF" w:rsidRPr="00155A85">
        <w:rPr>
          <w:spacing w:val="-2"/>
          <w:sz w:val="20"/>
        </w:rPr>
        <w:t xml:space="preserve"> participar y experimentar cada actividad planificada.  La distribución de los grupos se hará en función del número de participantes a la jornada.</w:t>
      </w:r>
      <w:r w:rsidR="00CB1495" w:rsidRPr="00155A85">
        <w:rPr>
          <w:spacing w:val="-2"/>
          <w:sz w:val="20"/>
        </w:rPr>
        <w:t xml:space="preserve"> El comienzo y duración de los deportes dependerá del número de los mismos en cada sede.</w:t>
      </w:r>
    </w:p>
    <w:p w:rsidR="00D14548" w:rsidRPr="00155A85" w:rsidRDefault="00D14548" w:rsidP="007617A3">
      <w:pPr>
        <w:suppressAutoHyphens/>
        <w:ind w:right="-2"/>
        <w:jc w:val="both"/>
        <w:rPr>
          <w:spacing w:val="-2"/>
          <w:sz w:val="20"/>
        </w:rPr>
      </w:pPr>
      <w:r w:rsidRPr="00155A85">
        <w:rPr>
          <w:spacing w:val="-2"/>
          <w:sz w:val="20"/>
        </w:rPr>
        <w:tab/>
        <w:t xml:space="preserve">En la jornada que se incluya “deporte </w:t>
      </w:r>
      <w:proofErr w:type="spellStart"/>
      <w:r w:rsidRPr="00155A85">
        <w:rPr>
          <w:spacing w:val="-2"/>
          <w:sz w:val="20"/>
        </w:rPr>
        <w:t>baby</w:t>
      </w:r>
      <w:proofErr w:type="spellEnd"/>
      <w:r w:rsidRPr="00155A85">
        <w:rPr>
          <w:spacing w:val="-2"/>
          <w:sz w:val="20"/>
        </w:rPr>
        <w:t>” tendrán su propia organización individualizada.</w:t>
      </w:r>
    </w:p>
    <w:p w:rsidR="00711260" w:rsidRPr="00155A85" w:rsidRDefault="00711260" w:rsidP="00B21198">
      <w:pPr>
        <w:suppressAutoHyphens/>
        <w:spacing w:line="276" w:lineRule="auto"/>
        <w:ind w:right="-2"/>
        <w:jc w:val="both"/>
        <w:rPr>
          <w:spacing w:val="-2"/>
          <w:sz w:val="20"/>
        </w:rPr>
      </w:pPr>
    </w:p>
    <w:p w:rsidR="00E562A7" w:rsidRPr="00155A85" w:rsidRDefault="00B21198" w:rsidP="00B21198">
      <w:pPr>
        <w:suppressAutoHyphens/>
        <w:spacing w:line="276" w:lineRule="auto"/>
        <w:ind w:right="-2"/>
        <w:jc w:val="both"/>
        <w:rPr>
          <w:b/>
          <w:bCs/>
          <w:spacing w:val="-2"/>
          <w:sz w:val="20"/>
        </w:rPr>
      </w:pPr>
      <w:r w:rsidRPr="00155A85">
        <w:rPr>
          <w:b/>
          <w:bCs/>
          <w:spacing w:val="-2"/>
          <w:sz w:val="20"/>
        </w:rPr>
        <w:t>C</w:t>
      </w:r>
      <w:r w:rsidR="00155A85">
        <w:rPr>
          <w:b/>
          <w:bCs/>
          <w:spacing w:val="-2"/>
          <w:sz w:val="20"/>
        </w:rPr>
        <w:t>roquis organizativo:</w:t>
      </w:r>
    </w:p>
    <w:p w:rsidR="00E562A7" w:rsidRPr="00155A85" w:rsidRDefault="001E1ACF" w:rsidP="00E562A7">
      <w:pPr>
        <w:suppressAutoHyphens/>
        <w:spacing w:line="276" w:lineRule="auto"/>
        <w:ind w:right="-2" w:firstLine="360"/>
        <w:jc w:val="both"/>
        <w:rPr>
          <w:bCs/>
          <w:spacing w:val="-2"/>
          <w:sz w:val="20"/>
        </w:rPr>
      </w:pPr>
      <w:r w:rsidRPr="001E1ACF">
        <w:rPr>
          <w:rFonts w:ascii="Arial Narrow" w:hAnsi="Arial Narrow"/>
          <w:b/>
          <w:noProof/>
          <w:sz w:val="20"/>
        </w:rPr>
        <w:pict>
          <v:oval id="_x0000_s1031" style="position:absolute;left:0;text-align:left;margin-left:239.95pt;margin-top:0;width:98.85pt;height:65.9pt;z-index:251664384">
            <v:textbox>
              <w:txbxContent>
                <w:p w:rsidR="00155A85" w:rsidRDefault="00155A85"/>
                <w:p w:rsidR="00155A85" w:rsidRPr="00B21198" w:rsidRDefault="00155A85" w:rsidP="00E562A7">
                  <w:pPr>
                    <w:jc w:val="center"/>
                    <w:rPr>
                      <w:b/>
                      <w:sz w:val="20"/>
                    </w:rPr>
                  </w:pPr>
                  <w:r w:rsidRPr="00B21198">
                    <w:rPr>
                      <w:b/>
                      <w:sz w:val="20"/>
                    </w:rPr>
                    <w:t>DEPORTE 2</w:t>
                  </w:r>
                </w:p>
              </w:txbxContent>
            </v:textbox>
          </v:oval>
        </w:pict>
      </w:r>
      <w:r>
        <w:rPr>
          <w:bCs/>
          <w:noProof/>
          <w:spacing w:val="-2"/>
          <w:sz w:val="20"/>
        </w:rPr>
        <w:pict>
          <v:oval id="_x0000_s1030" style="position:absolute;left:0;text-align:left;margin-left:43.9pt;margin-top:5.05pt;width:100.2pt;height:65.9pt;z-index:251663360">
            <v:textbox>
              <w:txbxContent>
                <w:p w:rsidR="00155A85" w:rsidRDefault="00155A85"/>
                <w:p w:rsidR="00155A85" w:rsidRPr="00B21198" w:rsidRDefault="00155A85" w:rsidP="00E562A7">
                  <w:pPr>
                    <w:jc w:val="center"/>
                    <w:rPr>
                      <w:b/>
                      <w:sz w:val="20"/>
                    </w:rPr>
                  </w:pPr>
                  <w:r w:rsidRPr="00B21198">
                    <w:rPr>
                      <w:b/>
                      <w:sz w:val="20"/>
                    </w:rPr>
                    <w:t>DEPORTE 1</w:t>
                  </w:r>
                </w:p>
              </w:txbxContent>
            </v:textbox>
          </v:oval>
        </w:pict>
      </w:r>
    </w:p>
    <w:p w:rsidR="009B5ADB" w:rsidRPr="00155A85" w:rsidRDefault="001E1ACF" w:rsidP="009B5ADB">
      <w:pPr>
        <w:suppressAutoHyphens/>
        <w:spacing w:line="276" w:lineRule="auto"/>
        <w:ind w:left="360" w:right="-2"/>
        <w:jc w:val="both"/>
        <w:rPr>
          <w:bCs/>
          <w:spacing w:val="-2"/>
          <w:sz w:val="20"/>
        </w:rPr>
      </w:pPr>
      <w:r w:rsidRPr="001E1ACF">
        <w:rPr>
          <w:rFonts w:ascii="Arial Narrow" w:hAnsi="Arial Narrow"/>
          <w:b/>
          <w:noProof/>
          <w:sz w:val="2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6" type="#_x0000_t94" style="position:absolute;left:0;text-align:left;margin-left:159.1pt;margin-top:6.95pt;width:67pt;height:22.5pt;z-index:251668480"/>
        </w:pict>
      </w:r>
    </w:p>
    <w:p w:rsidR="007B1F0C" w:rsidRPr="00155A85" w:rsidRDefault="001E1ACF" w:rsidP="007B1F0C">
      <w:pPr>
        <w:spacing w:line="276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</w:rPr>
        <w:pict>
          <v:oval id="_x0000_s1032" style="position:absolute;left:0;text-align:left;margin-left:144.1pt;margin-top:26.05pt;width:99.65pt;height:62.45pt;z-index:251665408">
            <v:textbox>
              <w:txbxContent>
                <w:p w:rsidR="00155A85" w:rsidRDefault="00155A85">
                  <w:pPr>
                    <w:rPr>
                      <w:sz w:val="20"/>
                    </w:rPr>
                  </w:pPr>
                </w:p>
                <w:p w:rsidR="00155A85" w:rsidRPr="00D14548" w:rsidRDefault="00155A85" w:rsidP="00E562A7">
                  <w:pPr>
                    <w:jc w:val="center"/>
                    <w:rPr>
                      <w:b/>
                      <w:szCs w:val="24"/>
                    </w:rPr>
                  </w:pPr>
                  <w:r w:rsidRPr="002175D7">
                    <w:rPr>
                      <w:b/>
                      <w:sz w:val="20"/>
                    </w:rPr>
                    <w:t xml:space="preserve">DEPORTE </w:t>
                  </w:r>
                  <w:r w:rsidRPr="00D14548">
                    <w:rPr>
                      <w:b/>
                      <w:szCs w:val="24"/>
                    </w:rPr>
                    <w:t>3</w:t>
                  </w:r>
                </w:p>
              </w:txbxContent>
            </v:textbox>
          </v:oval>
        </w:pict>
      </w:r>
    </w:p>
    <w:p w:rsidR="007B1F0C" w:rsidRPr="00155A85" w:rsidRDefault="001E1ACF" w:rsidP="007B1F0C">
      <w:pPr>
        <w:spacing w:line="276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</w:rPr>
        <w:pict>
          <v:oval id="_x0000_s1038" style="position:absolute;left:0;text-align:left;margin-left:342.65pt;margin-top:16.15pt;width:84.45pt;height:72.6pt;z-index:251669504">
            <v:textbox>
              <w:txbxContent>
                <w:p w:rsidR="00155A85" w:rsidRDefault="00155A85" w:rsidP="003673BC">
                  <w:pPr>
                    <w:jc w:val="center"/>
                    <w:rPr>
                      <w:b/>
                    </w:rPr>
                  </w:pPr>
                </w:p>
                <w:p w:rsidR="00155A85" w:rsidRPr="002175D7" w:rsidRDefault="00155A85" w:rsidP="003673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75D7">
                    <w:rPr>
                      <w:b/>
                      <w:sz w:val="18"/>
                      <w:szCs w:val="18"/>
                    </w:rPr>
                    <w:t xml:space="preserve">DEPORTE BABY </w:t>
                  </w:r>
                </w:p>
              </w:txbxContent>
            </v:textbox>
          </v:oval>
        </w:pict>
      </w:r>
    </w:p>
    <w:p w:rsidR="007B1F0C" w:rsidRPr="00155A85" w:rsidRDefault="007B1F0C" w:rsidP="007B1F0C">
      <w:pPr>
        <w:spacing w:line="276" w:lineRule="auto"/>
        <w:jc w:val="center"/>
        <w:rPr>
          <w:rFonts w:ascii="Arial Narrow" w:hAnsi="Arial Narrow"/>
          <w:b/>
          <w:sz w:val="20"/>
        </w:rPr>
      </w:pPr>
    </w:p>
    <w:p w:rsidR="007B1F0C" w:rsidRPr="00155A85" w:rsidRDefault="001E1ACF" w:rsidP="007B1F0C">
      <w:pPr>
        <w:spacing w:line="276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left:0;text-align:left;margin-left:93.1pt;margin-top:10pt;width:38.3pt;height:35.1pt;rotation:1789394fd;flip:y;z-index:251666432"/>
        </w:pict>
      </w:r>
      <w:r>
        <w:rPr>
          <w:rFonts w:ascii="Arial Narrow" w:hAnsi="Arial Narrow"/>
          <w:b/>
          <w:noProof/>
          <w:sz w:val="20"/>
        </w:rPr>
        <w:pict>
          <v:shape id="_x0000_s1040" type="#_x0000_t102" style="position:absolute;left:0;text-align:left;margin-left:252.75pt;margin-top:6.75pt;width:32.2pt;height:42.15pt;rotation:-1833263fd;flip:x;z-index:251670528"/>
        </w:pict>
      </w:r>
    </w:p>
    <w:p w:rsidR="00252C50" w:rsidRPr="00155A85" w:rsidRDefault="00252C50" w:rsidP="00655C8B">
      <w:pPr>
        <w:suppressAutoHyphens/>
        <w:spacing w:line="276" w:lineRule="auto"/>
        <w:ind w:right="-2" w:firstLine="360"/>
        <w:jc w:val="both"/>
        <w:rPr>
          <w:bCs/>
          <w:spacing w:val="-2"/>
          <w:sz w:val="20"/>
        </w:rPr>
      </w:pPr>
    </w:p>
    <w:p w:rsidR="00711260" w:rsidRPr="00155A85" w:rsidRDefault="00711260" w:rsidP="00711260">
      <w:pPr>
        <w:tabs>
          <w:tab w:val="left" w:pos="0"/>
          <w:tab w:val="left" w:pos="1701"/>
        </w:tabs>
        <w:suppressAutoHyphens/>
        <w:spacing w:line="276" w:lineRule="auto"/>
        <w:ind w:right="-2"/>
        <w:jc w:val="both"/>
        <w:rPr>
          <w:sz w:val="20"/>
        </w:rPr>
      </w:pPr>
    </w:p>
    <w:p w:rsidR="002961B5" w:rsidRDefault="002961B5" w:rsidP="007617A3">
      <w:pPr>
        <w:spacing w:line="276" w:lineRule="auto"/>
        <w:ind w:firstLine="360"/>
        <w:jc w:val="both"/>
        <w:rPr>
          <w:b/>
          <w:sz w:val="20"/>
          <w:u w:val="single"/>
        </w:rPr>
      </w:pPr>
    </w:p>
    <w:p w:rsidR="002961B5" w:rsidRDefault="002961B5" w:rsidP="007617A3">
      <w:pPr>
        <w:spacing w:line="276" w:lineRule="auto"/>
        <w:ind w:firstLine="360"/>
        <w:jc w:val="both"/>
        <w:rPr>
          <w:b/>
          <w:sz w:val="20"/>
          <w:u w:val="single"/>
        </w:rPr>
      </w:pPr>
    </w:p>
    <w:p w:rsidR="00711260" w:rsidRDefault="00711260" w:rsidP="007617A3">
      <w:pPr>
        <w:spacing w:line="276" w:lineRule="auto"/>
        <w:ind w:firstLine="360"/>
        <w:jc w:val="both"/>
        <w:rPr>
          <w:b/>
          <w:sz w:val="20"/>
          <w:u w:val="single"/>
        </w:rPr>
      </w:pPr>
      <w:r w:rsidRPr="00155A85">
        <w:rPr>
          <w:b/>
          <w:sz w:val="20"/>
          <w:u w:val="single"/>
        </w:rPr>
        <w:t>INSCRIPCIONES</w:t>
      </w:r>
    </w:p>
    <w:p w:rsidR="007617A3" w:rsidRPr="007617A3" w:rsidRDefault="007617A3" w:rsidP="007617A3">
      <w:pPr>
        <w:spacing w:line="276" w:lineRule="auto"/>
        <w:ind w:firstLine="360"/>
        <w:jc w:val="both"/>
        <w:rPr>
          <w:sz w:val="20"/>
        </w:rPr>
      </w:pPr>
    </w:p>
    <w:p w:rsidR="00711260" w:rsidRPr="00155A85" w:rsidRDefault="00711260" w:rsidP="007617A3">
      <w:pPr>
        <w:ind w:firstLine="360"/>
        <w:jc w:val="both"/>
        <w:rPr>
          <w:sz w:val="20"/>
        </w:rPr>
      </w:pPr>
      <w:r w:rsidRPr="00155A85">
        <w:rPr>
          <w:sz w:val="20"/>
        </w:rPr>
        <w:t xml:space="preserve">Recibida la propuesta de  Talleres para 2022, cada municipio podrá enviar la solicitud de participación  en aquellos que le resulten de interés añadiendo una previsión de participantes. </w:t>
      </w:r>
    </w:p>
    <w:p w:rsidR="00711260" w:rsidRPr="00155A85" w:rsidRDefault="00711260" w:rsidP="007617A3">
      <w:pPr>
        <w:ind w:firstLine="360"/>
        <w:jc w:val="both"/>
        <w:rPr>
          <w:sz w:val="20"/>
        </w:rPr>
      </w:pPr>
      <w:r w:rsidRPr="00155A85">
        <w:rPr>
          <w:sz w:val="20"/>
        </w:rPr>
        <w:t>Una vez recibidas las solicitudes, se confirmaran los municipios participantes en cada sede en función de las capacidades de cada instalación.</w:t>
      </w:r>
    </w:p>
    <w:p w:rsidR="00711260" w:rsidRPr="00155A85" w:rsidRDefault="00711260" w:rsidP="007617A3">
      <w:pPr>
        <w:ind w:firstLine="360"/>
        <w:jc w:val="both"/>
        <w:rPr>
          <w:sz w:val="20"/>
        </w:rPr>
      </w:pPr>
      <w:r w:rsidRPr="00155A85">
        <w:rPr>
          <w:sz w:val="20"/>
        </w:rPr>
        <w:t>Previo  a cada jornada, se trasladará a los interesados, una normativa con los horarios, actividades y demás información de interés  más concreta de cada sede.</w:t>
      </w:r>
    </w:p>
    <w:p w:rsidR="00252C50" w:rsidRDefault="00711260" w:rsidP="007617A3">
      <w:pPr>
        <w:suppressAutoHyphens/>
        <w:ind w:right="-2" w:firstLine="360"/>
        <w:jc w:val="both"/>
        <w:rPr>
          <w:bCs/>
          <w:spacing w:val="-2"/>
          <w:sz w:val="20"/>
        </w:rPr>
      </w:pPr>
      <w:r w:rsidRPr="00155A85">
        <w:rPr>
          <w:bCs/>
          <w:spacing w:val="-2"/>
          <w:sz w:val="20"/>
        </w:rPr>
        <w:t>(</w:t>
      </w:r>
      <w:proofErr w:type="gramStart"/>
      <w:r w:rsidRPr="00155A85">
        <w:rPr>
          <w:bCs/>
          <w:spacing w:val="-2"/>
          <w:sz w:val="20"/>
        </w:rPr>
        <w:t>se</w:t>
      </w:r>
      <w:proofErr w:type="gramEnd"/>
      <w:r w:rsidRPr="00155A85">
        <w:rPr>
          <w:bCs/>
          <w:spacing w:val="-2"/>
          <w:sz w:val="20"/>
        </w:rPr>
        <w:t xml:space="preserve"> adjunta planilla de inscripción)</w:t>
      </w:r>
    </w:p>
    <w:p w:rsidR="00155A85" w:rsidRDefault="00155A85" w:rsidP="007617A3">
      <w:pPr>
        <w:suppressAutoHyphens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7617A3" w:rsidRPr="00155A85" w:rsidRDefault="007617A3" w:rsidP="007617A3">
      <w:pPr>
        <w:shd w:val="clear" w:color="auto" w:fill="FFFFFF"/>
        <w:jc w:val="both"/>
        <w:rPr>
          <w:b/>
          <w:bCs/>
          <w:color w:val="000000"/>
          <w:sz w:val="20"/>
        </w:rPr>
      </w:pPr>
      <w:r w:rsidRPr="00155A85">
        <w:rPr>
          <w:b/>
          <w:bCs/>
          <w:color w:val="000000"/>
          <w:sz w:val="20"/>
        </w:rPr>
        <w:t>Derecho de imagen</w:t>
      </w:r>
    </w:p>
    <w:p w:rsidR="007617A3" w:rsidRPr="00155A85" w:rsidRDefault="007617A3" w:rsidP="007617A3">
      <w:pPr>
        <w:shd w:val="clear" w:color="auto" w:fill="FFFFFF"/>
        <w:spacing w:after="180"/>
        <w:ind w:firstLine="708"/>
        <w:jc w:val="both"/>
        <w:rPr>
          <w:color w:val="000000"/>
          <w:sz w:val="20"/>
        </w:rPr>
      </w:pPr>
      <w:r w:rsidRPr="00155A85">
        <w:rPr>
          <w:color w:val="000000"/>
          <w:sz w:val="20"/>
        </w:rPr>
        <w:t>Dada la protección especial del derecho a la propia imagen contenido en la Constitución Española, regulada por la Ley 1/1982, de 5 de mayo, sobre el derecho al honor, a la intimidad personal y familiar y a la propia imagen y la Ley Orgánica 3/2018, de 5 de diciembre, de Protección de Datos Personales y garantía de los derechos digitales, se le informa que durante el transcurso de la actividad formativa se podrán realizar fotografías y vídeos de los participantes, con el fin de difundir y dar a conocer las experiencias innovadoras desarrolladas, contribuyendo a la mejora permanente de la calidad de nuestro servicio; por lo que, se requiere de su autorización para el trato, uso y difusión pública de su imagen contenida en fotos y/o vídeos en esta formación.</w:t>
      </w: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155A85" w:rsidRPr="00155A85" w:rsidRDefault="00155A85" w:rsidP="00155A85">
      <w:pPr>
        <w:suppressAutoHyphens/>
        <w:spacing w:line="276" w:lineRule="auto"/>
        <w:ind w:right="-2"/>
        <w:jc w:val="both"/>
        <w:rPr>
          <w:bCs/>
          <w:spacing w:val="-2"/>
          <w:sz w:val="20"/>
        </w:rPr>
      </w:pPr>
    </w:p>
    <w:p w:rsidR="00252C50" w:rsidRPr="00155A85" w:rsidRDefault="00252C50" w:rsidP="00655C8B">
      <w:pPr>
        <w:suppressAutoHyphens/>
        <w:spacing w:line="276" w:lineRule="auto"/>
        <w:ind w:right="-2" w:firstLine="360"/>
        <w:jc w:val="both"/>
        <w:rPr>
          <w:bCs/>
          <w:spacing w:val="-2"/>
          <w:sz w:val="20"/>
        </w:rPr>
      </w:pPr>
    </w:p>
    <w:p w:rsidR="00252C50" w:rsidRDefault="00252C50" w:rsidP="00655C8B">
      <w:pPr>
        <w:suppressAutoHyphens/>
        <w:spacing w:line="276" w:lineRule="auto"/>
        <w:ind w:right="-2" w:firstLine="360"/>
        <w:jc w:val="both"/>
        <w:rPr>
          <w:bCs/>
          <w:spacing w:val="-2"/>
          <w:szCs w:val="24"/>
        </w:rPr>
      </w:pPr>
    </w:p>
    <w:p w:rsidR="00252C50" w:rsidRDefault="00252C50" w:rsidP="00655C8B">
      <w:pPr>
        <w:suppressAutoHyphens/>
        <w:spacing w:line="276" w:lineRule="auto"/>
        <w:ind w:right="-2" w:firstLine="360"/>
        <w:jc w:val="both"/>
        <w:rPr>
          <w:bCs/>
          <w:spacing w:val="-2"/>
          <w:szCs w:val="24"/>
        </w:rPr>
      </w:pPr>
    </w:p>
    <w:p w:rsidR="00523C88" w:rsidRDefault="00523C88" w:rsidP="00655C8B">
      <w:pPr>
        <w:suppressAutoHyphens/>
        <w:spacing w:line="276" w:lineRule="auto"/>
        <w:ind w:right="-2" w:firstLine="360"/>
        <w:jc w:val="both"/>
        <w:rPr>
          <w:bCs/>
          <w:spacing w:val="-2"/>
          <w:szCs w:val="24"/>
        </w:rPr>
      </w:pPr>
    </w:p>
    <w:p w:rsidR="00523C88" w:rsidRDefault="00523C88" w:rsidP="00655C8B">
      <w:pPr>
        <w:suppressAutoHyphens/>
        <w:spacing w:line="276" w:lineRule="auto"/>
        <w:ind w:right="-2" w:firstLine="360"/>
        <w:jc w:val="both"/>
        <w:rPr>
          <w:bCs/>
          <w:spacing w:val="-2"/>
          <w:szCs w:val="24"/>
        </w:rPr>
      </w:pPr>
    </w:p>
    <w:p w:rsidR="00252C50" w:rsidRDefault="00252C50" w:rsidP="00252C50">
      <w:pPr>
        <w:suppressAutoHyphens/>
        <w:spacing w:line="276" w:lineRule="auto"/>
        <w:ind w:right="-2"/>
        <w:jc w:val="both"/>
        <w:rPr>
          <w:bCs/>
          <w:spacing w:val="-2"/>
          <w:szCs w:val="24"/>
        </w:rPr>
      </w:pPr>
    </w:p>
    <w:p w:rsidR="00F40E55" w:rsidRPr="00155A85" w:rsidRDefault="001035CF" w:rsidP="002175D7">
      <w:pPr>
        <w:spacing w:line="276" w:lineRule="auto"/>
        <w:rPr>
          <w:b/>
          <w:szCs w:val="24"/>
        </w:rPr>
      </w:pPr>
      <w:r w:rsidRPr="00155A85">
        <w:rPr>
          <w:b/>
          <w:szCs w:val="24"/>
        </w:rPr>
        <w:t>HOJA DE INSCRIPCIÓN</w:t>
      </w:r>
      <w:r w:rsidR="002175D7" w:rsidRPr="00155A85">
        <w:rPr>
          <w:b/>
          <w:szCs w:val="24"/>
        </w:rPr>
        <w:t xml:space="preserve"> </w:t>
      </w:r>
      <w:r w:rsidR="00F40E55" w:rsidRPr="00155A85">
        <w:rPr>
          <w:b/>
          <w:szCs w:val="24"/>
        </w:rPr>
        <w:t xml:space="preserve">TALLERES </w:t>
      </w:r>
      <w:r w:rsidR="005950DF" w:rsidRPr="00155A85">
        <w:rPr>
          <w:b/>
          <w:szCs w:val="24"/>
        </w:rPr>
        <w:t xml:space="preserve"> </w:t>
      </w:r>
      <w:r w:rsidR="00E775A6" w:rsidRPr="00155A85">
        <w:rPr>
          <w:b/>
          <w:szCs w:val="24"/>
        </w:rPr>
        <w:t>DEPORTIVO</w:t>
      </w:r>
      <w:r w:rsidR="007B1F0C" w:rsidRPr="00155A85">
        <w:rPr>
          <w:b/>
          <w:szCs w:val="24"/>
        </w:rPr>
        <w:t>S</w:t>
      </w:r>
      <w:r w:rsidR="002175D7" w:rsidRPr="00155A85">
        <w:rPr>
          <w:b/>
          <w:szCs w:val="24"/>
        </w:rPr>
        <w:t xml:space="preserve"> </w:t>
      </w:r>
      <w:r w:rsidR="00F40E55" w:rsidRPr="00155A85">
        <w:rPr>
          <w:b/>
          <w:szCs w:val="24"/>
        </w:rPr>
        <w:t>2022</w:t>
      </w:r>
    </w:p>
    <w:p w:rsidR="007B1F0C" w:rsidRPr="00155A85" w:rsidRDefault="007B1F0C" w:rsidP="00155A85">
      <w:pPr>
        <w:jc w:val="both"/>
        <w:rPr>
          <w:sz w:val="20"/>
        </w:rPr>
      </w:pPr>
      <w:r w:rsidRPr="00155A85">
        <w:rPr>
          <w:sz w:val="20"/>
        </w:rPr>
        <w:t>D. /D. ª: ……………………………………………………</w:t>
      </w:r>
    </w:p>
    <w:p w:rsidR="007B1F0C" w:rsidRPr="00155A85" w:rsidRDefault="007B1F0C" w:rsidP="00155A85">
      <w:pPr>
        <w:jc w:val="both"/>
        <w:rPr>
          <w:sz w:val="20"/>
        </w:rPr>
      </w:pPr>
      <w:r w:rsidRPr="00155A85">
        <w:rPr>
          <w:sz w:val="20"/>
        </w:rPr>
        <w:t>como  alcalde/</w:t>
      </w:r>
      <w:proofErr w:type="spellStart"/>
      <w:r w:rsidRPr="00155A85">
        <w:rPr>
          <w:sz w:val="20"/>
        </w:rPr>
        <w:t>sa</w:t>
      </w:r>
      <w:proofErr w:type="spellEnd"/>
      <w:r w:rsidRPr="00155A85">
        <w:rPr>
          <w:sz w:val="20"/>
        </w:rPr>
        <w:t xml:space="preserve"> del Ayuntamiento de ……………………………… , conociendo el </w:t>
      </w:r>
    </w:p>
    <w:p w:rsidR="003673BC" w:rsidRPr="00155A85" w:rsidRDefault="007B1F0C" w:rsidP="00155A85">
      <w:pPr>
        <w:jc w:val="both"/>
        <w:rPr>
          <w:sz w:val="20"/>
        </w:rPr>
      </w:pPr>
      <w:proofErr w:type="gramStart"/>
      <w:r w:rsidRPr="00155A85">
        <w:rPr>
          <w:sz w:val="20"/>
        </w:rPr>
        <w:t>programa</w:t>
      </w:r>
      <w:proofErr w:type="gramEnd"/>
      <w:r w:rsidRPr="00155A85">
        <w:rPr>
          <w:sz w:val="20"/>
        </w:rPr>
        <w:t xml:space="preserve"> de la jornada,  desea  inscribir</w:t>
      </w:r>
      <w:r w:rsidR="00B74E2C" w:rsidRPr="00155A85">
        <w:rPr>
          <w:sz w:val="20"/>
        </w:rPr>
        <w:t xml:space="preserve"> a su municipio </w:t>
      </w:r>
      <w:r w:rsidR="003673BC" w:rsidRPr="00155A85">
        <w:rPr>
          <w:sz w:val="20"/>
        </w:rPr>
        <w:t>en las siguientes jornadas multideportivas, en orden de preferencia del 1 al 8.</w:t>
      </w:r>
      <w:r w:rsidR="00530A21" w:rsidRPr="00155A85">
        <w:rPr>
          <w:sz w:val="20"/>
        </w:rPr>
        <w:t xml:space="preserve"> Marcar únicamente las sedes que despierten interés real de asistencia.</w:t>
      </w:r>
    </w:p>
    <w:tbl>
      <w:tblPr>
        <w:tblStyle w:val="Tablaconcuadrcula"/>
        <w:tblpPr w:leftFromText="141" w:rightFromText="141" w:vertAnchor="text" w:horzAnchor="page" w:tblpXSpec="center" w:tblpY="254"/>
        <w:tblW w:w="0" w:type="auto"/>
        <w:tblLook w:val="04A0"/>
      </w:tblPr>
      <w:tblGrid>
        <w:gridCol w:w="1693"/>
        <w:gridCol w:w="2355"/>
        <w:gridCol w:w="1872"/>
        <w:gridCol w:w="1276"/>
      </w:tblGrid>
      <w:tr w:rsidR="003673BC" w:rsidRPr="00155A85" w:rsidTr="00DA5AB2"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3673BC" w:rsidRPr="00155A85" w:rsidRDefault="003673BC" w:rsidP="00DA5A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55A85">
              <w:rPr>
                <w:b/>
                <w:color w:val="000000" w:themeColor="text1"/>
                <w:sz w:val="16"/>
                <w:szCs w:val="16"/>
              </w:rPr>
              <w:t>FECHAS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3673BC" w:rsidRPr="00155A85" w:rsidRDefault="003673BC" w:rsidP="00DA5A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55A85">
              <w:rPr>
                <w:b/>
                <w:color w:val="000000" w:themeColor="text1"/>
                <w:sz w:val="16"/>
                <w:szCs w:val="16"/>
              </w:rPr>
              <w:t>MUNICIPO SEDE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3673BC" w:rsidRPr="00155A85" w:rsidRDefault="003673BC" w:rsidP="00DA5A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55A85">
              <w:rPr>
                <w:b/>
                <w:color w:val="000000" w:themeColor="text1"/>
                <w:sz w:val="16"/>
                <w:szCs w:val="16"/>
              </w:rPr>
              <w:t>DEPORTES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73BC" w:rsidRPr="00155A85" w:rsidRDefault="00530A21" w:rsidP="00DA5A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55A85">
              <w:rPr>
                <w:b/>
                <w:color w:val="000000" w:themeColor="text1"/>
                <w:sz w:val="16"/>
                <w:szCs w:val="16"/>
              </w:rPr>
              <w:t>ORDEN DE PRIORIDAD</w:t>
            </w:r>
          </w:p>
        </w:tc>
      </w:tr>
      <w:tr w:rsidR="003673BC" w:rsidRPr="00155A85" w:rsidTr="002175D7">
        <w:tc>
          <w:tcPr>
            <w:tcW w:w="1693" w:type="dxa"/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sz w:val="16"/>
                <w:szCs w:val="16"/>
              </w:rPr>
            </w:pPr>
            <w:r w:rsidRPr="00155A85">
              <w:rPr>
                <w:b/>
                <w:sz w:val="16"/>
                <w:szCs w:val="16"/>
              </w:rPr>
              <w:t>23 ABRIL</w:t>
            </w:r>
          </w:p>
        </w:tc>
        <w:tc>
          <w:tcPr>
            <w:tcW w:w="2355" w:type="dxa"/>
            <w:vAlign w:val="center"/>
          </w:tcPr>
          <w:p w:rsidR="003673BC" w:rsidRPr="00155A85" w:rsidRDefault="003673BC" w:rsidP="002175D7">
            <w:pPr>
              <w:jc w:val="center"/>
              <w:rPr>
                <w:sz w:val="16"/>
                <w:szCs w:val="16"/>
              </w:rPr>
            </w:pPr>
            <w:r w:rsidRPr="00155A85">
              <w:rPr>
                <w:sz w:val="16"/>
                <w:szCs w:val="16"/>
              </w:rPr>
              <w:t>CAMPILLOS</w:t>
            </w:r>
          </w:p>
        </w:tc>
        <w:tc>
          <w:tcPr>
            <w:tcW w:w="1872" w:type="dxa"/>
            <w:vAlign w:val="center"/>
          </w:tcPr>
          <w:p w:rsidR="003673BC" w:rsidRPr="00155A85" w:rsidRDefault="003673BC" w:rsidP="002175D7">
            <w:pPr>
              <w:jc w:val="center"/>
              <w:rPr>
                <w:color w:val="FFC000"/>
                <w:sz w:val="16"/>
                <w:szCs w:val="16"/>
              </w:rPr>
            </w:pPr>
            <w:r w:rsidRPr="00155A85">
              <w:rPr>
                <w:color w:val="FFC000"/>
                <w:sz w:val="16"/>
                <w:szCs w:val="16"/>
              </w:rPr>
              <w:t>VOLEY</w:t>
            </w:r>
          </w:p>
          <w:p w:rsidR="003673BC" w:rsidRPr="00155A85" w:rsidRDefault="003673BC" w:rsidP="002175D7">
            <w:pPr>
              <w:jc w:val="center"/>
              <w:rPr>
                <w:color w:val="E5B8B7" w:themeColor="accent2" w:themeTint="66"/>
                <w:sz w:val="16"/>
                <w:szCs w:val="16"/>
              </w:rPr>
            </w:pPr>
            <w:r w:rsidRPr="00155A85">
              <w:rPr>
                <w:color w:val="E5B8B7" w:themeColor="accent2" w:themeTint="66"/>
                <w:sz w:val="16"/>
                <w:szCs w:val="16"/>
              </w:rPr>
              <w:t>ATLETISMO</w:t>
            </w:r>
          </w:p>
          <w:p w:rsidR="003673BC" w:rsidRPr="00155A85" w:rsidRDefault="003673BC" w:rsidP="002175D7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155A85">
              <w:rPr>
                <w:color w:val="8DB3E2" w:themeColor="text2" w:themeTint="66"/>
                <w:sz w:val="16"/>
                <w:szCs w:val="16"/>
              </w:rPr>
              <w:t>ESCALADA</w:t>
            </w:r>
          </w:p>
        </w:tc>
        <w:tc>
          <w:tcPr>
            <w:tcW w:w="1276" w:type="dxa"/>
          </w:tcPr>
          <w:p w:rsidR="003673BC" w:rsidRPr="00155A85" w:rsidRDefault="003673BC" w:rsidP="003673BC">
            <w:pPr>
              <w:rPr>
                <w:color w:val="FFC000"/>
                <w:sz w:val="16"/>
                <w:szCs w:val="16"/>
              </w:rPr>
            </w:pPr>
          </w:p>
        </w:tc>
      </w:tr>
      <w:tr w:rsidR="003673BC" w:rsidRPr="00155A85" w:rsidTr="002175D7">
        <w:tc>
          <w:tcPr>
            <w:tcW w:w="1693" w:type="dxa"/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sz w:val="16"/>
                <w:szCs w:val="16"/>
              </w:rPr>
            </w:pPr>
            <w:r w:rsidRPr="00155A85">
              <w:rPr>
                <w:b/>
                <w:sz w:val="16"/>
                <w:szCs w:val="16"/>
              </w:rPr>
              <w:t>30 DE ABRIL</w:t>
            </w:r>
          </w:p>
        </w:tc>
        <w:tc>
          <w:tcPr>
            <w:tcW w:w="2355" w:type="dxa"/>
            <w:vAlign w:val="center"/>
          </w:tcPr>
          <w:p w:rsidR="003673BC" w:rsidRPr="00155A85" w:rsidRDefault="003673BC" w:rsidP="002175D7">
            <w:pPr>
              <w:jc w:val="center"/>
              <w:rPr>
                <w:sz w:val="16"/>
                <w:szCs w:val="16"/>
              </w:rPr>
            </w:pPr>
            <w:r w:rsidRPr="00155A85">
              <w:rPr>
                <w:sz w:val="16"/>
                <w:szCs w:val="16"/>
              </w:rPr>
              <w:t>MOLLINA</w:t>
            </w:r>
          </w:p>
        </w:tc>
        <w:tc>
          <w:tcPr>
            <w:tcW w:w="1872" w:type="dxa"/>
            <w:vAlign w:val="center"/>
          </w:tcPr>
          <w:p w:rsidR="003673BC" w:rsidRPr="00155A85" w:rsidRDefault="003673BC" w:rsidP="002175D7">
            <w:pPr>
              <w:jc w:val="center"/>
              <w:rPr>
                <w:color w:val="7030A0"/>
                <w:sz w:val="16"/>
                <w:szCs w:val="16"/>
              </w:rPr>
            </w:pPr>
            <w:r w:rsidRPr="00155A85">
              <w:rPr>
                <w:color w:val="7030A0"/>
                <w:sz w:val="16"/>
                <w:szCs w:val="16"/>
              </w:rPr>
              <w:t>BABY</w:t>
            </w:r>
          </w:p>
          <w:p w:rsidR="003673BC" w:rsidRPr="00155A85" w:rsidRDefault="003673BC" w:rsidP="002175D7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155A85">
              <w:rPr>
                <w:color w:val="4F6228" w:themeColor="accent3" w:themeShade="80"/>
                <w:sz w:val="16"/>
                <w:szCs w:val="16"/>
              </w:rPr>
              <w:t>RITMICA</w:t>
            </w:r>
          </w:p>
          <w:p w:rsidR="003673BC" w:rsidRPr="00155A85" w:rsidRDefault="003673BC" w:rsidP="002175D7">
            <w:pPr>
              <w:jc w:val="center"/>
              <w:rPr>
                <w:color w:val="FF0000"/>
                <w:sz w:val="16"/>
                <w:szCs w:val="16"/>
              </w:rPr>
            </w:pPr>
            <w:r w:rsidRPr="00155A85">
              <w:rPr>
                <w:color w:val="FF0000"/>
                <w:sz w:val="16"/>
                <w:szCs w:val="16"/>
              </w:rPr>
              <w:t>BREAKDANCE</w:t>
            </w:r>
          </w:p>
        </w:tc>
        <w:tc>
          <w:tcPr>
            <w:tcW w:w="1276" w:type="dxa"/>
          </w:tcPr>
          <w:p w:rsidR="003673BC" w:rsidRPr="00155A85" w:rsidRDefault="003673BC" w:rsidP="003673BC">
            <w:pPr>
              <w:rPr>
                <w:color w:val="7030A0"/>
                <w:sz w:val="16"/>
                <w:szCs w:val="16"/>
              </w:rPr>
            </w:pPr>
          </w:p>
        </w:tc>
      </w:tr>
      <w:tr w:rsidR="003673BC" w:rsidRPr="00155A85" w:rsidTr="002175D7">
        <w:tc>
          <w:tcPr>
            <w:tcW w:w="1693" w:type="dxa"/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sz w:val="16"/>
                <w:szCs w:val="16"/>
              </w:rPr>
            </w:pPr>
            <w:r w:rsidRPr="00155A85">
              <w:rPr>
                <w:b/>
                <w:sz w:val="16"/>
                <w:szCs w:val="16"/>
              </w:rPr>
              <w:t>7/14 MAYO</w:t>
            </w:r>
          </w:p>
        </w:tc>
        <w:tc>
          <w:tcPr>
            <w:tcW w:w="2355" w:type="dxa"/>
            <w:vAlign w:val="center"/>
          </w:tcPr>
          <w:p w:rsidR="003673BC" w:rsidRPr="00155A85" w:rsidRDefault="003673BC" w:rsidP="002175D7">
            <w:pPr>
              <w:jc w:val="center"/>
              <w:rPr>
                <w:sz w:val="16"/>
                <w:szCs w:val="16"/>
              </w:rPr>
            </w:pPr>
            <w:r w:rsidRPr="00155A85">
              <w:rPr>
                <w:sz w:val="16"/>
                <w:szCs w:val="16"/>
              </w:rPr>
              <w:t>VVA. ROSARIO</w:t>
            </w:r>
          </w:p>
        </w:tc>
        <w:tc>
          <w:tcPr>
            <w:tcW w:w="1872" w:type="dxa"/>
            <w:vAlign w:val="center"/>
          </w:tcPr>
          <w:p w:rsidR="003673BC" w:rsidRPr="00155A85" w:rsidRDefault="003673BC" w:rsidP="002175D7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155A85">
              <w:rPr>
                <w:color w:val="8DB3E2" w:themeColor="text2" w:themeTint="66"/>
                <w:sz w:val="16"/>
                <w:szCs w:val="16"/>
              </w:rPr>
              <w:t>ESCALADA</w:t>
            </w:r>
          </w:p>
          <w:p w:rsidR="003673BC" w:rsidRPr="00155A85" w:rsidRDefault="003673BC" w:rsidP="002175D7">
            <w:pPr>
              <w:jc w:val="center"/>
              <w:rPr>
                <w:color w:val="FF0000"/>
                <w:sz w:val="16"/>
                <w:szCs w:val="16"/>
              </w:rPr>
            </w:pPr>
            <w:r w:rsidRPr="00155A85">
              <w:rPr>
                <w:color w:val="FF0000"/>
                <w:sz w:val="16"/>
                <w:szCs w:val="16"/>
              </w:rPr>
              <w:t>BREAK DANCE</w:t>
            </w:r>
          </w:p>
          <w:p w:rsidR="003673BC" w:rsidRPr="00155A85" w:rsidRDefault="003673BC" w:rsidP="002175D7">
            <w:pPr>
              <w:jc w:val="center"/>
              <w:rPr>
                <w:color w:val="92D050"/>
                <w:sz w:val="16"/>
                <w:szCs w:val="16"/>
              </w:rPr>
            </w:pPr>
            <w:r w:rsidRPr="00155A85">
              <w:rPr>
                <w:color w:val="92D050"/>
                <w:sz w:val="16"/>
                <w:szCs w:val="16"/>
              </w:rPr>
              <w:t>CALISTENIA</w:t>
            </w:r>
          </w:p>
        </w:tc>
        <w:tc>
          <w:tcPr>
            <w:tcW w:w="1276" w:type="dxa"/>
          </w:tcPr>
          <w:p w:rsidR="003673BC" w:rsidRPr="00155A85" w:rsidRDefault="003673BC" w:rsidP="003673BC">
            <w:pPr>
              <w:rPr>
                <w:color w:val="8DB3E2" w:themeColor="text2" w:themeTint="66"/>
                <w:sz w:val="16"/>
                <w:szCs w:val="16"/>
              </w:rPr>
            </w:pPr>
          </w:p>
        </w:tc>
      </w:tr>
      <w:tr w:rsidR="003673BC" w:rsidRPr="00155A85" w:rsidTr="002175D7">
        <w:tc>
          <w:tcPr>
            <w:tcW w:w="1693" w:type="dxa"/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sz w:val="16"/>
                <w:szCs w:val="16"/>
              </w:rPr>
            </w:pPr>
            <w:r w:rsidRPr="00155A85">
              <w:rPr>
                <w:b/>
                <w:sz w:val="16"/>
                <w:szCs w:val="16"/>
              </w:rPr>
              <w:t>21 MAYO</w:t>
            </w:r>
          </w:p>
        </w:tc>
        <w:tc>
          <w:tcPr>
            <w:tcW w:w="2355" w:type="dxa"/>
            <w:vAlign w:val="center"/>
          </w:tcPr>
          <w:p w:rsidR="003673BC" w:rsidRPr="00155A85" w:rsidRDefault="003673BC" w:rsidP="002175D7">
            <w:pPr>
              <w:jc w:val="center"/>
              <w:rPr>
                <w:sz w:val="16"/>
                <w:szCs w:val="16"/>
              </w:rPr>
            </w:pPr>
            <w:r w:rsidRPr="00155A85">
              <w:rPr>
                <w:sz w:val="16"/>
                <w:szCs w:val="16"/>
              </w:rPr>
              <w:t>CORTES</w:t>
            </w:r>
            <w:r w:rsidR="00252C50" w:rsidRPr="00155A85">
              <w:rPr>
                <w:sz w:val="16"/>
                <w:szCs w:val="16"/>
              </w:rPr>
              <w:t xml:space="preserve"> DE LA FRONTERA</w:t>
            </w:r>
          </w:p>
        </w:tc>
        <w:tc>
          <w:tcPr>
            <w:tcW w:w="1872" w:type="dxa"/>
            <w:vAlign w:val="center"/>
          </w:tcPr>
          <w:p w:rsidR="003673BC" w:rsidRPr="00155A85" w:rsidRDefault="003673BC" w:rsidP="002175D7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155A85">
              <w:rPr>
                <w:color w:val="0F243E" w:themeColor="text2" w:themeShade="80"/>
                <w:sz w:val="16"/>
                <w:szCs w:val="16"/>
              </w:rPr>
              <w:t>BADMINTON</w:t>
            </w:r>
          </w:p>
          <w:p w:rsidR="003673BC" w:rsidRPr="00155A85" w:rsidRDefault="003673BC" w:rsidP="002175D7">
            <w:pPr>
              <w:jc w:val="center"/>
              <w:rPr>
                <w:color w:val="92D050"/>
                <w:sz w:val="16"/>
                <w:szCs w:val="16"/>
              </w:rPr>
            </w:pPr>
            <w:r w:rsidRPr="00155A85">
              <w:rPr>
                <w:color w:val="92D050"/>
                <w:sz w:val="16"/>
                <w:szCs w:val="16"/>
              </w:rPr>
              <w:t>CALISTENIA</w:t>
            </w:r>
          </w:p>
        </w:tc>
        <w:tc>
          <w:tcPr>
            <w:tcW w:w="1276" w:type="dxa"/>
          </w:tcPr>
          <w:p w:rsidR="003673BC" w:rsidRPr="00155A85" w:rsidRDefault="003673BC" w:rsidP="003673BC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3673BC" w:rsidRPr="00155A85" w:rsidTr="002175D7">
        <w:tc>
          <w:tcPr>
            <w:tcW w:w="1693" w:type="dxa"/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sz w:val="16"/>
                <w:szCs w:val="16"/>
              </w:rPr>
            </w:pPr>
            <w:r w:rsidRPr="00155A85">
              <w:rPr>
                <w:b/>
                <w:sz w:val="16"/>
                <w:szCs w:val="16"/>
              </w:rPr>
              <w:t>28 MAYO</w:t>
            </w:r>
          </w:p>
        </w:tc>
        <w:tc>
          <w:tcPr>
            <w:tcW w:w="2355" w:type="dxa"/>
            <w:vAlign w:val="center"/>
          </w:tcPr>
          <w:p w:rsidR="003673BC" w:rsidRPr="00155A85" w:rsidRDefault="003673BC" w:rsidP="002175D7">
            <w:pPr>
              <w:jc w:val="center"/>
              <w:rPr>
                <w:sz w:val="16"/>
                <w:szCs w:val="16"/>
              </w:rPr>
            </w:pPr>
            <w:r w:rsidRPr="00155A85">
              <w:rPr>
                <w:sz w:val="16"/>
                <w:szCs w:val="16"/>
              </w:rPr>
              <w:t>COLMENAR</w:t>
            </w:r>
          </w:p>
        </w:tc>
        <w:tc>
          <w:tcPr>
            <w:tcW w:w="1872" w:type="dxa"/>
            <w:vAlign w:val="center"/>
          </w:tcPr>
          <w:p w:rsidR="003673BC" w:rsidRPr="00155A85" w:rsidRDefault="003673BC" w:rsidP="002175D7">
            <w:pPr>
              <w:jc w:val="center"/>
              <w:rPr>
                <w:color w:val="FFC000"/>
                <w:sz w:val="16"/>
                <w:szCs w:val="16"/>
              </w:rPr>
            </w:pPr>
            <w:r w:rsidRPr="00155A85">
              <w:rPr>
                <w:color w:val="FFC000"/>
                <w:sz w:val="16"/>
                <w:szCs w:val="16"/>
              </w:rPr>
              <w:t>VOLEY</w:t>
            </w:r>
          </w:p>
          <w:p w:rsidR="003673BC" w:rsidRPr="00155A85" w:rsidRDefault="003673BC" w:rsidP="002175D7">
            <w:pPr>
              <w:jc w:val="center"/>
              <w:rPr>
                <w:color w:val="E5B8B7" w:themeColor="accent2" w:themeTint="66"/>
                <w:sz w:val="16"/>
                <w:szCs w:val="16"/>
              </w:rPr>
            </w:pPr>
            <w:r w:rsidRPr="00155A85">
              <w:rPr>
                <w:color w:val="E5B8B7" w:themeColor="accent2" w:themeTint="66"/>
                <w:sz w:val="16"/>
                <w:szCs w:val="16"/>
              </w:rPr>
              <w:t>ATLETISMO</w:t>
            </w:r>
          </w:p>
          <w:p w:rsidR="003673BC" w:rsidRPr="00155A85" w:rsidRDefault="003673BC" w:rsidP="002175D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155A85">
              <w:rPr>
                <w:color w:val="808080" w:themeColor="background1" w:themeShade="80"/>
                <w:sz w:val="16"/>
                <w:szCs w:val="16"/>
              </w:rPr>
              <w:t>BALONMANO</w:t>
            </w:r>
          </w:p>
        </w:tc>
        <w:tc>
          <w:tcPr>
            <w:tcW w:w="1276" w:type="dxa"/>
          </w:tcPr>
          <w:p w:rsidR="003673BC" w:rsidRPr="00155A85" w:rsidRDefault="003673BC" w:rsidP="003673BC">
            <w:pPr>
              <w:rPr>
                <w:color w:val="FFC000"/>
                <w:sz w:val="16"/>
                <w:szCs w:val="16"/>
              </w:rPr>
            </w:pPr>
          </w:p>
        </w:tc>
      </w:tr>
      <w:tr w:rsidR="003673BC" w:rsidRPr="00155A85" w:rsidTr="002175D7">
        <w:trPr>
          <w:trHeight w:val="810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sz w:val="16"/>
                <w:szCs w:val="16"/>
              </w:rPr>
            </w:pPr>
            <w:r w:rsidRPr="00155A85">
              <w:rPr>
                <w:b/>
                <w:sz w:val="16"/>
                <w:szCs w:val="16"/>
              </w:rPr>
              <w:t>4 JUNIO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673BC" w:rsidRPr="00155A85" w:rsidRDefault="003673BC" w:rsidP="002175D7">
            <w:pPr>
              <w:jc w:val="center"/>
              <w:rPr>
                <w:sz w:val="16"/>
                <w:szCs w:val="16"/>
              </w:rPr>
            </w:pPr>
            <w:r w:rsidRPr="00155A85">
              <w:rPr>
                <w:sz w:val="16"/>
                <w:szCs w:val="16"/>
              </w:rPr>
              <w:t>ALHAURÍN GRANDE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3673BC" w:rsidRPr="00155A85" w:rsidRDefault="003673BC" w:rsidP="002175D7">
            <w:pPr>
              <w:jc w:val="center"/>
              <w:rPr>
                <w:color w:val="FFC000"/>
                <w:sz w:val="16"/>
                <w:szCs w:val="16"/>
              </w:rPr>
            </w:pPr>
            <w:r w:rsidRPr="00155A85">
              <w:rPr>
                <w:color w:val="FFC000"/>
                <w:sz w:val="16"/>
                <w:szCs w:val="16"/>
              </w:rPr>
              <w:t>VOLEY</w:t>
            </w:r>
          </w:p>
          <w:p w:rsidR="003673BC" w:rsidRPr="00155A85" w:rsidRDefault="003673BC" w:rsidP="002175D7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155A85">
              <w:rPr>
                <w:color w:val="0F243E" w:themeColor="text2" w:themeShade="80"/>
                <w:sz w:val="16"/>
                <w:szCs w:val="16"/>
              </w:rPr>
              <w:t>BADMINTON</w:t>
            </w:r>
          </w:p>
          <w:p w:rsidR="003673BC" w:rsidRPr="00155A85" w:rsidRDefault="003673BC" w:rsidP="002175D7">
            <w:pPr>
              <w:jc w:val="center"/>
              <w:rPr>
                <w:color w:val="7030A0"/>
                <w:sz w:val="16"/>
                <w:szCs w:val="16"/>
              </w:rPr>
            </w:pPr>
            <w:r w:rsidRPr="00155A85">
              <w:rPr>
                <w:color w:val="7030A0"/>
                <w:sz w:val="16"/>
                <w:szCs w:val="16"/>
              </w:rPr>
              <w:t>BABY</w:t>
            </w:r>
          </w:p>
          <w:p w:rsidR="003673BC" w:rsidRPr="00155A85" w:rsidRDefault="003673BC" w:rsidP="002175D7">
            <w:pPr>
              <w:jc w:val="center"/>
              <w:rPr>
                <w:color w:val="92D050"/>
                <w:sz w:val="16"/>
                <w:szCs w:val="16"/>
              </w:rPr>
            </w:pPr>
            <w:r w:rsidRPr="00155A85">
              <w:rPr>
                <w:color w:val="92D050"/>
                <w:sz w:val="16"/>
                <w:szCs w:val="16"/>
              </w:rPr>
              <w:t>CALISTENIA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3BC" w:rsidRPr="00155A85" w:rsidRDefault="003673BC" w:rsidP="003673BC">
            <w:pPr>
              <w:rPr>
                <w:color w:val="FFC000"/>
                <w:sz w:val="16"/>
                <w:szCs w:val="16"/>
              </w:rPr>
            </w:pPr>
          </w:p>
        </w:tc>
      </w:tr>
      <w:tr w:rsidR="003673BC" w:rsidRPr="00155A85" w:rsidTr="005B3DFD">
        <w:trPr>
          <w:trHeight w:val="50"/>
        </w:trPr>
        <w:tc>
          <w:tcPr>
            <w:tcW w:w="1693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3673BC" w:rsidRPr="00155A85" w:rsidRDefault="003673BC" w:rsidP="002175D7">
            <w:pPr>
              <w:jc w:val="center"/>
              <w:rPr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3673BC" w:rsidRPr="00155A85" w:rsidRDefault="003673BC" w:rsidP="002175D7">
            <w:pPr>
              <w:jc w:val="center"/>
              <w:rPr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B0F0"/>
          </w:tcPr>
          <w:p w:rsidR="003673BC" w:rsidRPr="00155A85" w:rsidRDefault="003673BC" w:rsidP="003673BC">
            <w:pPr>
              <w:rPr>
                <w:color w:val="4A442A" w:themeColor="background2" w:themeShade="40"/>
                <w:sz w:val="16"/>
                <w:szCs w:val="16"/>
              </w:rPr>
            </w:pPr>
          </w:p>
        </w:tc>
      </w:tr>
      <w:tr w:rsidR="003673BC" w:rsidRPr="00155A85" w:rsidTr="002175D7"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sz w:val="16"/>
                <w:szCs w:val="16"/>
              </w:rPr>
            </w:pPr>
            <w:r w:rsidRPr="00155A85">
              <w:rPr>
                <w:b/>
                <w:sz w:val="16"/>
                <w:szCs w:val="16"/>
              </w:rPr>
              <w:t>22 OCTUBRE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3673BC" w:rsidRPr="00155A85" w:rsidRDefault="003673BC" w:rsidP="002175D7">
            <w:pPr>
              <w:jc w:val="center"/>
              <w:rPr>
                <w:sz w:val="16"/>
                <w:szCs w:val="16"/>
              </w:rPr>
            </w:pPr>
            <w:r w:rsidRPr="00155A85">
              <w:rPr>
                <w:sz w:val="16"/>
                <w:szCs w:val="16"/>
              </w:rPr>
              <w:t>VVA. ALGAIDAS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3673BC" w:rsidRPr="00155A85" w:rsidRDefault="003673BC" w:rsidP="002175D7">
            <w:pPr>
              <w:jc w:val="center"/>
              <w:rPr>
                <w:color w:val="92D050"/>
                <w:sz w:val="16"/>
                <w:szCs w:val="16"/>
              </w:rPr>
            </w:pPr>
            <w:r w:rsidRPr="00155A85">
              <w:rPr>
                <w:color w:val="92D050"/>
                <w:sz w:val="16"/>
                <w:szCs w:val="16"/>
              </w:rPr>
              <w:t>CALISTENIA</w:t>
            </w:r>
          </w:p>
          <w:p w:rsidR="003673BC" w:rsidRPr="00155A85" w:rsidRDefault="003673BC" w:rsidP="002175D7">
            <w:pPr>
              <w:jc w:val="center"/>
              <w:rPr>
                <w:color w:val="FFC000"/>
                <w:sz w:val="16"/>
                <w:szCs w:val="16"/>
              </w:rPr>
            </w:pPr>
            <w:r w:rsidRPr="00155A85">
              <w:rPr>
                <w:color w:val="FFC000"/>
                <w:sz w:val="16"/>
                <w:szCs w:val="16"/>
              </w:rPr>
              <w:t>VOLEY</w:t>
            </w:r>
          </w:p>
          <w:p w:rsidR="003673BC" w:rsidRPr="00155A85" w:rsidRDefault="003673BC" w:rsidP="002175D7">
            <w:pPr>
              <w:jc w:val="center"/>
              <w:rPr>
                <w:color w:val="E5B8B7" w:themeColor="accent2" w:themeTint="66"/>
                <w:sz w:val="16"/>
                <w:szCs w:val="16"/>
              </w:rPr>
            </w:pPr>
            <w:r w:rsidRPr="00155A85">
              <w:rPr>
                <w:color w:val="E5B8B7" w:themeColor="accent2" w:themeTint="66"/>
                <w:sz w:val="16"/>
                <w:szCs w:val="16"/>
              </w:rPr>
              <w:t>ATLETISMO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3BC" w:rsidRPr="00155A85" w:rsidRDefault="003673BC" w:rsidP="003673BC">
            <w:pPr>
              <w:rPr>
                <w:color w:val="92D050"/>
                <w:sz w:val="16"/>
                <w:szCs w:val="16"/>
              </w:rPr>
            </w:pPr>
          </w:p>
        </w:tc>
      </w:tr>
      <w:tr w:rsidR="003673BC" w:rsidRPr="00155A85" w:rsidTr="002175D7">
        <w:tc>
          <w:tcPr>
            <w:tcW w:w="1693" w:type="dxa"/>
            <w:vAlign w:val="center"/>
          </w:tcPr>
          <w:p w:rsidR="003673BC" w:rsidRPr="00155A85" w:rsidRDefault="003673BC" w:rsidP="002175D7">
            <w:pPr>
              <w:jc w:val="center"/>
              <w:rPr>
                <w:b/>
                <w:sz w:val="16"/>
                <w:szCs w:val="16"/>
              </w:rPr>
            </w:pPr>
            <w:r w:rsidRPr="00155A85">
              <w:rPr>
                <w:b/>
                <w:sz w:val="16"/>
                <w:szCs w:val="16"/>
              </w:rPr>
              <w:t>26 NOVIEMBRE</w:t>
            </w:r>
          </w:p>
        </w:tc>
        <w:tc>
          <w:tcPr>
            <w:tcW w:w="2355" w:type="dxa"/>
            <w:vAlign w:val="center"/>
          </w:tcPr>
          <w:p w:rsidR="003673BC" w:rsidRPr="00155A85" w:rsidRDefault="003673BC" w:rsidP="002175D7">
            <w:pPr>
              <w:jc w:val="center"/>
              <w:rPr>
                <w:sz w:val="16"/>
                <w:szCs w:val="16"/>
              </w:rPr>
            </w:pPr>
            <w:r w:rsidRPr="00155A85">
              <w:rPr>
                <w:sz w:val="16"/>
                <w:szCs w:val="16"/>
              </w:rPr>
              <w:t>PIZARRA</w:t>
            </w:r>
          </w:p>
        </w:tc>
        <w:tc>
          <w:tcPr>
            <w:tcW w:w="1872" w:type="dxa"/>
            <w:vAlign w:val="center"/>
          </w:tcPr>
          <w:p w:rsidR="003673BC" w:rsidRPr="00155A85" w:rsidRDefault="003673BC" w:rsidP="002175D7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155A85">
              <w:rPr>
                <w:color w:val="8DB3E2" w:themeColor="text2" w:themeTint="66"/>
                <w:sz w:val="16"/>
                <w:szCs w:val="16"/>
              </w:rPr>
              <w:t>ESCALADA</w:t>
            </w:r>
          </w:p>
          <w:p w:rsidR="003673BC" w:rsidRPr="00155A85" w:rsidRDefault="003673BC" w:rsidP="002175D7">
            <w:pPr>
              <w:jc w:val="center"/>
              <w:rPr>
                <w:color w:val="FFC000"/>
                <w:sz w:val="16"/>
                <w:szCs w:val="16"/>
              </w:rPr>
            </w:pPr>
            <w:r w:rsidRPr="00155A85">
              <w:rPr>
                <w:color w:val="FFC000"/>
                <w:sz w:val="16"/>
                <w:szCs w:val="16"/>
              </w:rPr>
              <w:t>VOLEY</w:t>
            </w:r>
          </w:p>
          <w:p w:rsidR="003673BC" w:rsidRPr="00155A85" w:rsidRDefault="003673BC" w:rsidP="002175D7">
            <w:pPr>
              <w:jc w:val="center"/>
              <w:rPr>
                <w:color w:val="92D050"/>
                <w:sz w:val="16"/>
                <w:szCs w:val="16"/>
              </w:rPr>
            </w:pPr>
            <w:r w:rsidRPr="00155A85">
              <w:rPr>
                <w:color w:val="92D050"/>
                <w:sz w:val="16"/>
                <w:szCs w:val="16"/>
              </w:rPr>
              <w:t>CALISTENIA</w:t>
            </w:r>
          </w:p>
        </w:tc>
        <w:tc>
          <w:tcPr>
            <w:tcW w:w="1276" w:type="dxa"/>
          </w:tcPr>
          <w:p w:rsidR="003673BC" w:rsidRPr="00155A85" w:rsidRDefault="003673BC" w:rsidP="003673BC">
            <w:pPr>
              <w:rPr>
                <w:color w:val="8DB3E2" w:themeColor="text2" w:themeTint="66"/>
                <w:sz w:val="16"/>
                <w:szCs w:val="16"/>
              </w:rPr>
            </w:pPr>
          </w:p>
        </w:tc>
      </w:tr>
    </w:tbl>
    <w:p w:rsidR="003673BC" w:rsidRDefault="003673BC" w:rsidP="007B1F0C"/>
    <w:p w:rsidR="003673BC" w:rsidRDefault="003673BC" w:rsidP="007B1F0C"/>
    <w:p w:rsidR="003673BC" w:rsidRDefault="003673BC" w:rsidP="007B1F0C"/>
    <w:p w:rsidR="003673BC" w:rsidRDefault="003673BC" w:rsidP="007B1F0C"/>
    <w:p w:rsidR="003673BC" w:rsidRDefault="003673BC" w:rsidP="007B1F0C"/>
    <w:p w:rsidR="003673BC" w:rsidRDefault="003673BC" w:rsidP="007B1F0C"/>
    <w:p w:rsidR="003673BC" w:rsidRDefault="003673BC" w:rsidP="007B1F0C"/>
    <w:p w:rsidR="003673BC" w:rsidRDefault="003673BC" w:rsidP="007B1F0C"/>
    <w:p w:rsidR="003673BC" w:rsidRDefault="003673BC" w:rsidP="007B1F0C"/>
    <w:p w:rsidR="003673BC" w:rsidRDefault="003673BC" w:rsidP="007B1F0C"/>
    <w:p w:rsidR="003673BC" w:rsidRDefault="003673BC" w:rsidP="007B1F0C">
      <w:pPr>
        <w:rPr>
          <w:b/>
        </w:rPr>
      </w:pPr>
    </w:p>
    <w:p w:rsidR="00F969FA" w:rsidRDefault="00F969FA" w:rsidP="007B1F0C">
      <w:pPr>
        <w:rPr>
          <w:b/>
        </w:rPr>
      </w:pPr>
    </w:p>
    <w:p w:rsidR="003673BC" w:rsidRDefault="003673BC" w:rsidP="007B1F0C">
      <w:pPr>
        <w:rPr>
          <w:b/>
        </w:rPr>
      </w:pPr>
    </w:p>
    <w:p w:rsidR="003673BC" w:rsidRDefault="003673BC" w:rsidP="007B1F0C">
      <w:pPr>
        <w:rPr>
          <w:b/>
        </w:rPr>
      </w:pPr>
    </w:p>
    <w:p w:rsidR="003673BC" w:rsidRDefault="003673BC" w:rsidP="007B1F0C">
      <w:pPr>
        <w:rPr>
          <w:b/>
        </w:rPr>
      </w:pPr>
    </w:p>
    <w:p w:rsidR="003673BC" w:rsidRDefault="003673BC" w:rsidP="007B1F0C">
      <w:pPr>
        <w:rPr>
          <w:b/>
        </w:rPr>
      </w:pPr>
    </w:p>
    <w:p w:rsidR="003673BC" w:rsidRDefault="003673BC" w:rsidP="007B1F0C">
      <w:pPr>
        <w:rPr>
          <w:b/>
        </w:rPr>
      </w:pPr>
    </w:p>
    <w:p w:rsidR="003673BC" w:rsidRDefault="003673BC" w:rsidP="007B1F0C">
      <w:pPr>
        <w:rPr>
          <w:b/>
        </w:rPr>
      </w:pPr>
    </w:p>
    <w:p w:rsidR="003673BC" w:rsidRDefault="003673BC" w:rsidP="007B1F0C">
      <w:pPr>
        <w:rPr>
          <w:b/>
        </w:rPr>
      </w:pPr>
    </w:p>
    <w:p w:rsidR="003673BC" w:rsidRDefault="003673BC" w:rsidP="007B1F0C">
      <w:pPr>
        <w:rPr>
          <w:b/>
        </w:rPr>
      </w:pPr>
    </w:p>
    <w:p w:rsidR="00155A85" w:rsidRDefault="00155A85" w:rsidP="007B1F0C">
      <w:pPr>
        <w:rPr>
          <w:b/>
          <w:sz w:val="20"/>
        </w:rPr>
      </w:pPr>
    </w:p>
    <w:p w:rsidR="00F969FA" w:rsidRPr="00155A85" w:rsidRDefault="00F969FA" w:rsidP="007B1F0C">
      <w:pPr>
        <w:rPr>
          <w:b/>
          <w:sz w:val="20"/>
        </w:rPr>
      </w:pPr>
      <w:r w:rsidRPr="00155A85">
        <w:rPr>
          <w:b/>
          <w:sz w:val="20"/>
        </w:rPr>
        <w:t xml:space="preserve">Persona responsable de la actividad: </w:t>
      </w:r>
    </w:p>
    <w:tbl>
      <w:tblPr>
        <w:tblStyle w:val="Tablaconcuadrcul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F969FA" w:rsidRPr="00155A85" w:rsidTr="00F969FA">
        <w:trPr>
          <w:jc w:val="center"/>
        </w:trPr>
        <w:tc>
          <w:tcPr>
            <w:tcW w:w="2881" w:type="dxa"/>
          </w:tcPr>
          <w:p w:rsidR="00F969FA" w:rsidRPr="00155A85" w:rsidRDefault="00F969FA" w:rsidP="00F969FA">
            <w:pPr>
              <w:jc w:val="center"/>
              <w:rPr>
                <w:sz w:val="20"/>
              </w:rPr>
            </w:pPr>
            <w:r w:rsidRPr="00155A85">
              <w:rPr>
                <w:sz w:val="20"/>
              </w:rPr>
              <w:t>Nombre</w:t>
            </w:r>
          </w:p>
        </w:tc>
        <w:tc>
          <w:tcPr>
            <w:tcW w:w="2881" w:type="dxa"/>
          </w:tcPr>
          <w:p w:rsidR="00F969FA" w:rsidRPr="00155A85" w:rsidRDefault="00F969FA" w:rsidP="00F969FA">
            <w:pPr>
              <w:jc w:val="center"/>
              <w:rPr>
                <w:sz w:val="20"/>
              </w:rPr>
            </w:pPr>
            <w:r w:rsidRPr="00155A85">
              <w:rPr>
                <w:sz w:val="20"/>
              </w:rPr>
              <w:t>Teléfono</w:t>
            </w:r>
          </w:p>
        </w:tc>
        <w:tc>
          <w:tcPr>
            <w:tcW w:w="2882" w:type="dxa"/>
          </w:tcPr>
          <w:p w:rsidR="00F969FA" w:rsidRPr="00155A85" w:rsidRDefault="00F969FA" w:rsidP="00F969FA">
            <w:pPr>
              <w:jc w:val="center"/>
              <w:rPr>
                <w:sz w:val="20"/>
              </w:rPr>
            </w:pPr>
            <w:r w:rsidRPr="00155A85">
              <w:rPr>
                <w:sz w:val="20"/>
              </w:rPr>
              <w:t>Mail</w:t>
            </w:r>
          </w:p>
        </w:tc>
      </w:tr>
      <w:tr w:rsidR="00F969FA" w:rsidRPr="00155A85" w:rsidTr="00F969FA">
        <w:trPr>
          <w:jc w:val="center"/>
        </w:trPr>
        <w:tc>
          <w:tcPr>
            <w:tcW w:w="2881" w:type="dxa"/>
          </w:tcPr>
          <w:p w:rsidR="00F969FA" w:rsidRPr="00155A85" w:rsidRDefault="00F969FA" w:rsidP="007B1F0C">
            <w:pPr>
              <w:rPr>
                <w:sz w:val="20"/>
              </w:rPr>
            </w:pPr>
          </w:p>
        </w:tc>
        <w:tc>
          <w:tcPr>
            <w:tcW w:w="2881" w:type="dxa"/>
          </w:tcPr>
          <w:p w:rsidR="00F969FA" w:rsidRPr="00155A85" w:rsidRDefault="00F969FA" w:rsidP="007B1F0C">
            <w:pPr>
              <w:rPr>
                <w:sz w:val="20"/>
              </w:rPr>
            </w:pPr>
          </w:p>
        </w:tc>
        <w:tc>
          <w:tcPr>
            <w:tcW w:w="2882" w:type="dxa"/>
          </w:tcPr>
          <w:p w:rsidR="00F969FA" w:rsidRPr="00155A85" w:rsidRDefault="00F969FA" w:rsidP="007B1F0C">
            <w:pPr>
              <w:rPr>
                <w:sz w:val="20"/>
              </w:rPr>
            </w:pPr>
          </w:p>
        </w:tc>
      </w:tr>
    </w:tbl>
    <w:p w:rsidR="00F969FA" w:rsidRPr="00155A85" w:rsidRDefault="00F969FA" w:rsidP="007B1F0C">
      <w:pPr>
        <w:rPr>
          <w:sz w:val="20"/>
        </w:rPr>
      </w:pPr>
    </w:p>
    <w:p w:rsidR="007B1F0C" w:rsidRPr="00155A85" w:rsidRDefault="007B1F0C" w:rsidP="00252C50">
      <w:pPr>
        <w:rPr>
          <w:b/>
          <w:sz w:val="20"/>
        </w:rPr>
      </w:pPr>
      <w:r w:rsidRPr="00155A85">
        <w:rPr>
          <w:b/>
          <w:sz w:val="20"/>
        </w:rPr>
        <w:t>C</w:t>
      </w:r>
      <w:r w:rsidR="003673BC" w:rsidRPr="00155A85">
        <w:rPr>
          <w:b/>
          <w:sz w:val="20"/>
        </w:rPr>
        <w:t>on la siguiente previsión de participantes:</w:t>
      </w:r>
    </w:p>
    <w:tbl>
      <w:tblPr>
        <w:tblStyle w:val="Tablaconcuadrcula"/>
        <w:tblW w:w="0" w:type="auto"/>
        <w:tblLook w:val="04A0"/>
      </w:tblPr>
      <w:tblGrid>
        <w:gridCol w:w="1440"/>
        <w:gridCol w:w="1441"/>
        <w:gridCol w:w="1441"/>
        <w:gridCol w:w="1440"/>
        <w:gridCol w:w="1441"/>
        <w:gridCol w:w="1441"/>
      </w:tblGrid>
      <w:tr w:rsidR="007B1F0C" w:rsidRPr="00155A85" w:rsidTr="007B1F0C">
        <w:tc>
          <w:tcPr>
            <w:tcW w:w="4322" w:type="dxa"/>
            <w:gridSpan w:val="3"/>
          </w:tcPr>
          <w:p w:rsidR="007B1F0C" w:rsidRPr="00155A85" w:rsidRDefault="007B1F0C" w:rsidP="007B1F0C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Niños</w:t>
            </w:r>
          </w:p>
        </w:tc>
        <w:tc>
          <w:tcPr>
            <w:tcW w:w="4322" w:type="dxa"/>
            <w:gridSpan w:val="3"/>
          </w:tcPr>
          <w:p w:rsidR="007B1F0C" w:rsidRPr="00155A85" w:rsidRDefault="007B1F0C" w:rsidP="007B1F0C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Niñas</w:t>
            </w:r>
          </w:p>
        </w:tc>
      </w:tr>
      <w:tr w:rsidR="007B1F0C" w:rsidRPr="00155A85" w:rsidTr="007B1F0C">
        <w:tc>
          <w:tcPr>
            <w:tcW w:w="1440" w:type="dxa"/>
          </w:tcPr>
          <w:p w:rsidR="007B1F0C" w:rsidRPr="00155A85" w:rsidRDefault="007B1F0C" w:rsidP="007B1F0C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6-8 años</w:t>
            </w:r>
          </w:p>
        </w:tc>
        <w:tc>
          <w:tcPr>
            <w:tcW w:w="1441" w:type="dxa"/>
          </w:tcPr>
          <w:p w:rsidR="007B1F0C" w:rsidRPr="00155A85" w:rsidRDefault="007B1F0C" w:rsidP="007B1F0C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8-10 años</w:t>
            </w:r>
          </w:p>
        </w:tc>
        <w:tc>
          <w:tcPr>
            <w:tcW w:w="1441" w:type="dxa"/>
          </w:tcPr>
          <w:p w:rsidR="007B1F0C" w:rsidRPr="00155A85" w:rsidRDefault="007B1F0C" w:rsidP="007B1F0C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10-12 años</w:t>
            </w:r>
          </w:p>
        </w:tc>
        <w:tc>
          <w:tcPr>
            <w:tcW w:w="1440" w:type="dxa"/>
          </w:tcPr>
          <w:p w:rsidR="007B1F0C" w:rsidRPr="00155A85" w:rsidRDefault="007B1F0C" w:rsidP="007B1F0C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6-8 años</w:t>
            </w:r>
          </w:p>
        </w:tc>
        <w:tc>
          <w:tcPr>
            <w:tcW w:w="1441" w:type="dxa"/>
          </w:tcPr>
          <w:p w:rsidR="007B1F0C" w:rsidRPr="00155A85" w:rsidRDefault="007B1F0C" w:rsidP="007B1F0C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8-10 años</w:t>
            </w:r>
          </w:p>
        </w:tc>
        <w:tc>
          <w:tcPr>
            <w:tcW w:w="1441" w:type="dxa"/>
          </w:tcPr>
          <w:p w:rsidR="007B1F0C" w:rsidRPr="00155A85" w:rsidRDefault="007B1F0C" w:rsidP="007B1F0C">
            <w:pPr>
              <w:jc w:val="center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10-12 años</w:t>
            </w:r>
          </w:p>
        </w:tc>
      </w:tr>
      <w:tr w:rsidR="007B1F0C" w:rsidRPr="00155A85" w:rsidTr="007B1F0C">
        <w:tc>
          <w:tcPr>
            <w:tcW w:w="1440" w:type="dxa"/>
          </w:tcPr>
          <w:p w:rsidR="007B1F0C" w:rsidRPr="00155A85" w:rsidRDefault="007B1F0C" w:rsidP="007B1F0C">
            <w:pPr>
              <w:jc w:val="both"/>
              <w:rPr>
                <w:sz w:val="20"/>
              </w:rPr>
            </w:pPr>
          </w:p>
          <w:p w:rsidR="007B1F0C" w:rsidRPr="00155A85" w:rsidRDefault="007B1F0C" w:rsidP="007B1F0C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</w:tcPr>
          <w:p w:rsidR="007B1F0C" w:rsidRPr="00155A85" w:rsidRDefault="007B1F0C" w:rsidP="007B1F0C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</w:tcPr>
          <w:p w:rsidR="007B1F0C" w:rsidRPr="00155A85" w:rsidRDefault="007B1F0C" w:rsidP="007B1F0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7B1F0C" w:rsidRPr="00155A85" w:rsidRDefault="007B1F0C" w:rsidP="007B1F0C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</w:tcPr>
          <w:p w:rsidR="007B1F0C" w:rsidRPr="00155A85" w:rsidRDefault="007B1F0C" w:rsidP="007B1F0C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</w:tcPr>
          <w:p w:rsidR="007B1F0C" w:rsidRPr="00155A85" w:rsidRDefault="007B1F0C" w:rsidP="007B1F0C">
            <w:pPr>
              <w:jc w:val="both"/>
              <w:rPr>
                <w:sz w:val="20"/>
              </w:rPr>
            </w:pPr>
          </w:p>
        </w:tc>
      </w:tr>
      <w:tr w:rsidR="007B1F0C" w:rsidRPr="00155A85" w:rsidTr="00155A85">
        <w:trPr>
          <w:trHeight w:val="681"/>
        </w:trPr>
        <w:tc>
          <w:tcPr>
            <w:tcW w:w="8644" w:type="dxa"/>
            <w:gridSpan w:val="6"/>
          </w:tcPr>
          <w:p w:rsidR="007B1F0C" w:rsidRPr="00155A85" w:rsidRDefault="007B1F0C" w:rsidP="007B1F0C">
            <w:pPr>
              <w:jc w:val="both"/>
              <w:rPr>
                <w:b/>
                <w:sz w:val="20"/>
              </w:rPr>
            </w:pPr>
          </w:p>
          <w:p w:rsidR="007B1F0C" w:rsidRPr="00155A85" w:rsidRDefault="007B1F0C" w:rsidP="007B1F0C">
            <w:pPr>
              <w:jc w:val="both"/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TOTAL :</w:t>
            </w:r>
          </w:p>
        </w:tc>
      </w:tr>
      <w:tr w:rsidR="007B1F0C" w:rsidRPr="00155A85" w:rsidTr="00155A85">
        <w:tc>
          <w:tcPr>
            <w:tcW w:w="8644" w:type="dxa"/>
            <w:gridSpan w:val="6"/>
            <w:vAlign w:val="center"/>
          </w:tcPr>
          <w:p w:rsidR="00B74E2C" w:rsidRPr="00155A85" w:rsidRDefault="00F969FA" w:rsidP="00155A85">
            <w:pPr>
              <w:rPr>
                <w:b/>
                <w:sz w:val="20"/>
              </w:rPr>
            </w:pPr>
            <w:r w:rsidRPr="00155A85">
              <w:rPr>
                <w:b/>
                <w:sz w:val="20"/>
              </w:rPr>
              <w:t>OBSERVACIONES:</w:t>
            </w:r>
          </w:p>
          <w:p w:rsidR="007B1F0C" w:rsidRPr="00155A85" w:rsidRDefault="007B1F0C" w:rsidP="00155A85">
            <w:pPr>
              <w:rPr>
                <w:sz w:val="20"/>
              </w:rPr>
            </w:pPr>
          </w:p>
          <w:p w:rsidR="007B1F0C" w:rsidRPr="00155A85" w:rsidRDefault="007B1F0C" w:rsidP="00155A85">
            <w:pPr>
              <w:rPr>
                <w:sz w:val="20"/>
              </w:rPr>
            </w:pPr>
          </w:p>
        </w:tc>
      </w:tr>
    </w:tbl>
    <w:p w:rsidR="002175D7" w:rsidRPr="00155A85" w:rsidRDefault="002175D7" w:rsidP="002175D7">
      <w:pPr>
        <w:tabs>
          <w:tab w:val="left" w:pos="0"/>
        </w:tabs>
        <w:suppressAutoHyphens/>
        <w:outlineLvl w:val="0"/>
        <w:rPr>
          <w:spacing w:val="-2"/>
          <w:sz w:val="20"/>
        </w:rPr>
      </w:pPr>
      <w:r w:rsidRPr="00155A85">
        <w:rPr>
          <w:sz w:val="20"/>
        </w:rPr>
        <w:tab/>
      </w:r>
      <w:r w:rsidRPr="00155A85">
        <w:rPr>
          <w:sz w:val="20"/>
        </w:rPr>
        <w:tab/>
      </w:r>
      <w:r w:rsidRPr="00155A85">
        <w:rPr>
          <w:sz w:val="20"/>
        </w:rPr>
        <w:tab/>
      </w:r>
      <w:r w:rsidRPr="00155A85">
        <w:rPr>
          <w:sz w:val="20"/>
        </w:rPr>
        <w:tab/>
      </w:r>
      <w:r w:rsidRPr="00155A85">
        <w:rPr>
          <w:spacing w:val="-2"/>
          <w:sz w:val="20"/>
        </w:rPr>
        <w:t>Firma y sello del Ayuntamiento</w:t>
      </w:r>
    </w:p>
    <w:p w:rsidR="002175D7" w:rsidRPr="00155A85" w:rsidRDefault="002175D7" w:rsidP="002175D7">
      <w:pPr>
        <w:tabs>
          <w:tab w:val="left" w:pos="0"/>
        </w:tabs>
        <w:suppressAutoHyphens/>
        <w:outlineLvl w:val="0"/>
        <w:rPr>
          <w:spacing w:val="-2"/>
          <w:sz w:val="20"/>
        </w:rPr>
      </w:pPr>
    </w:p>
    <w:p w:rsidR="002175D7" w:rsidRPr="00155A85" w:rsidRDefault="002175D7" w:rsidP="002175D7">
      <w:pPr>
        <w:tabs>
          <w:tab w:val="left" w:pos="0"/>
        </w:tabs>
        <w:suppressAutoHyphens/>
        <w:outlineLvl w:val="0"/>
        <w:rPr>
          <w:spacing w:val="-2"/>
          <w:sz w:val="20"/>
        </w:rPr>
      </w:pPr>
    </w:p>
    <w:p w:rsidR="002175D7" w:rsidRPr="00155A85" w:rsidRDefault="002175D7" w:rsidP="002175D7">
      <w:pPr>
        <w:tabs>
          <w:tab w:val="left" w:pos="0"/>
        </w:tabs>
        <w:suppressAutoHyphens/>
        <w:outlineLvl w:val="0"/>
        <w:rPr>
          <w:spacing w:val="-2"/>
          <w:sz w:val="20"/>
        </w:rPr>
      </w:pPr>
    </w:p>
    <w:p w:rsidR="002175D7" w:rsidRPr="00155A85" w:rsidRDefault="002175D7" w:rsidP="002175D7">
      <w:pPr>
        <w:tabs>
          <w:tab w:val="left" w:pos="0"/>
        </w:tabs>
        <w:suppressAutoHyphens/>
        <w:jc w:val="center"/>
        <w:outlineLvl w:val="0"/>
        <w:rPr>
          <w:spacing w:val="-2"/>
          <w:sz w:val="20"/>
        </w:rPr>
      </w:pPr>
    </w:p>
    <w:p w:rsidR="002175D7" w:rsidRPr="00155A85" w:rsidRDefault="002175D7" w:rsidP="002175D7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line="276" w:lineRule="auto"/>
        <w:jc w:val="center"/>
        <w:rPr>
          <w:b/>
          <w:sz w:val="20"/>
        </w:rPr>
      </w:pPr>
      <w:r w:rsidRPr="00155A85">
        <w:rPr>
          <w:sz w:val="20"/>
        </w:rPr>
        <w:t xml:space="preserve">Enviar documento </w:t>
      </w:r>
      <w:r w:rsidR="007A10F7" w:rsidRPr="00155A85">
        <w:rPr>
          <w:b/>
          <w:sz w:val="20"/>
        </w:rPr>
        <w:t>antes del 8 de Abril</w:t>
      </w:r>
      <w:r w:rsidRPr="00155A85">
        <w:rPr>
          <w:b/>
          <w:sz w:val="20"/>
        </w:rPr>
        <w:t xml:space="preserve"> </w:t>
      </w:r>
    </w:p>
    <w:p w:rsidR="002175D7" w:rsidRPr="00155A85" w:rsidRDefault="002175D7" w:rsidP="002175D7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line="276" w:lineRule="auto"/>
        <w:jc w:val="center"/>
        <w:rPr>
          <w:sz w:val="20"/>
        </w:rPr>
      </w:pPr>
      <w:r w:rsidRPr="00155A85">
        <w:rPr>
          <w:sz w:val="20"/>
        </w:rPr>
        <w:t xml:space="preserve">Escaneado a grocha@malaga.es       No olvidar sello y firma </w:t>
      </w:r>
    </w:p>
    <w:p w:rsidR="005B3DFD" w:rsidRPr="00155A85" w:rsidRDefault="005B3DFD" w:rsidP="007B1F0C">
      <w:pPr>
        <w:shd w:val="clear" w:color="auto" w:fill="FFFFFF"/>
        <w:spacing w:line="360" w:lineRule="atLeast"/>
        <w:rPr>
          <w:sz w:val="20"/>
        </w:rPr>
      </w:pPr>
    </w:p>
    <w:p w:rsidR="005B3DFD" w:rsidRPr="00155A85" w:rsidRDefault="005B3DFD" w:rsidP="00155A85">
      <w:pPr>
        <w:shd w:val="clear" w:color="auto" w:fill="FFFFFF"/>
        <w:jc w:val="both"/>
        <w:rPr>
          <w:sz w:val="20"/>
        </w:rPr>
      </w:pPr>
      <w:r w:rsidRPr="00155A85">
        <w:rPr>
          <w:sz w:val="20"/>
        </w:rPr>
        <w:t>El lunes y martes anterior a cada celebración de las jornadas</w:t>
      </w:r>
      <w:r w:rsidR="007617A3">
        <w:rPr>
          <w:sz w:val="20"/>
        </w:rPr>
        <w:t>,</w:t>
      </w:r>
      <w:r w:rsidRPr="00155A85">
        <w:rPr>
          <w:sz w:val="20"/>
        </w:rPr>
        <w:t xml:space="preserve"> los municipios que han solicitado previamente su </w:t>
      </w:r>
      <w:r w:rsidR="007617A3">
        <w:rPr>
          <w:sz w:val="20"/>
        </w:rPr>
        <w:t xml:space="preserve"> participación en la siguiente </w:t>
      </w:r>
      <w:r w:rsidRPr="00155A85">
        <w:rPr>
          <w:sz w:val="20"/>
        </w:rPr>
        <w:t xml:space="preserve">celebración enviaran el número de inscritos y se confirmaran las jornadas. </w:t>
      </w:r>
    </w:p>
    <w:p w:rsidR="00241752" w:rsidRDefault="00241752" w:rsidP="00155A85">
      <w:pPr>
        <w:suppressAutoHyphens/>
        <w:ind w:left="360" w:right="-2"/>
        <w:jc w:val="both"/>
        <w:rPr>
          <w:bCs/>
          <w:spacing w:val="-2"/>
          <w:szCs w:val="24"/>
        </w:rPr>
      </w:pPr>
    </w:p>
    <w:sectPr w:rsidR="00241752" w:rsidSect="00F0364F">
      <w:type w:val="continuous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85" w:rsidRDefault="00155A85" w:rsidP="00522159">
      <w:r>
        <w:separator/>
      </w:r>
    </w:p>
  </w:endnote>
  <w:endnote w:type="continuationSeparator" w:id="0">
    <w:p w:rsidR="00155A85" w:rsidRDefault="00155A85" w:rsidP="0052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85" w:rsidRDefault="00155A85" w:rsidP="00522159">
      <w:r>
        <w:separator/>
      </w:r>
    </w:p>
  </w:footnote>
  <w:footnote w:type="continuationSeparator" w:id="0">
    <w:p w:rsidR="00155A85" w:rsidRDefault="00155A85" w:rsidP="00522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5" w:rsidRDefault="00155A85" w:rsidP="00D14548">
    <w:pPr>
      <w:pStyle w:val="Encabezado"/>
      <w:jc w:val="both"/>
    </w:pPr>
    <w:r w:rsidRPr="00D14548">
      <w:rPr>
        <w:noProof/>
      </w:rPr>
      <w:drawing>
        <wp:inline distT="0" distB="0" distL="0" distR="0">
          <wp:extent cx="730148" cy="461175"/>
          <wp:effectExtent l="1905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717" cy="46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F8D"/>
    <w:multiLevelType w:val="multilevel"/>
    <w:tmpl w:val="DCE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6932EA"/>
    <w:multiLevelType w:val="hybridMultilevel"/>
    <w:tmpl w:val="64C0709A"/>
    <w:lvl w:ilvl="0" w:tplc="209EAE2C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0364F"/>
    <w:rsid w:val="000206B9"/>
    <w:rsid w:val="001035CF"/>
    <w:rsid w:val="00111CAB"/>
    <w:rsid w:val="00134731"/>
    <w:rsid w:val="00151AA5"/>
    <w:rsid w:val="00155A85"/>
    <w:rsid w:val="001720CC"/>
    <w:rsid w:val="001E1ACF"/>
    <w:rsid w:val="001F63C9"/>
    <w:rsid w:val="002175D7"/>
    <w:rsid w:val="00241752"/>
    <w:rsid w:val="00252C50"/>
    <w:rsid w:val="00272ACB"/>
    <w:rsid w:val="002961B5"/>
    <w:rsid w:val="002B4D08"/>
    <w:rsid w:val="002D2CE7"/>
    <w:rsid w:val="002E0E7A"/>
    <w:rsid w:val="002E2C02"/>
    <w:rsid w:val="002F4734"/>
    <w:rsid w:val="003673BC"/>
    <w:rsid w:val="00476848"/>
    <w:rsid w:val="004A3F8B"/>
    <w:rsid w:val="00522159"/>
    <w:rsid w:val="00523C88"/>
    <w:rsid w:val="005261C5"/>
    <w:rsid w:val="00530A21"/>
    <w:rsid w:val="005950DF"/>
    <w:rsid w:val="005B3DFD"/>
    <w:rsid w:val="005C1689"/>
    <w:rsid w:val="00655C8B"/>
    <w:rsid w:val="00694529"/>
    <w:rsid w:val="006C1C3B"/>
    <w:rsid w:val="00711260"/>
    <w:rsid w:val="007124F9"/>
    <w:rsid w:val="00740E9A"/>
    <w:rsid w:val="007617A3"/>
    <w:rsid w:val="007A10F7"/>
    <w:rsid w:val="007B1F0C"/>
    <w:rsid w:val="0080378D"/>
    <w:rsid w:val="008140D3"/>
    <w:rsid w:val="0084355F"/>
    <w:rsid w:val="008905CC"/>
    <w:rsid w:val="008D7C5E"/>
    <w:rsid w:val="00915D0D"/>
    <w:rsid w:val="00943333"/>
    <w:rsid w:val="009B5ADB"/>
    <w:rsid w:val="00A46265"/>
    <w:rsid w:val="00B02DE8"/>
    <w:rsid w:val="00B21198"/>
    <w:rsid w:val="00B74E2C"/>
    <w:rsid w:val="00BA203E"/>
    <w:rsid w:val="00CB1495"/>
    <w:rsid w:val="00D14548"/>
    <w:rsid w:val="00DA5AB2"/>
    <w:rsid w:val="00E3101C"/>
    <w:rsid w:val="00E562A7"/>
    <w:rsid w:val="00E775A6"/>
    <w:rsid w:val="00EA7E01"/>
    <w:rsid w:val="00EE3C61"/>
    <w:rsid w:val="00F0364F"/>
    <w:rsid w:val="00F40E55"/>
    <w:rsid w:val="00F51B97"/>
    <w:rsid w:val="00F566D6"/>
    <w:rsid w:val="00F969FA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64F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F0364F"/>
    <w:pPr>
      <w:jc w:val="center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F0364F"/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B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21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215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221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215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434B-9AE0-4FE1-AAB9-46D1D7E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904</Words>
  <Characters>4978</Characters>
  <Application/>
  <DocSecurity>0</DocSecurity>
  <Lines>41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5871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