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47F" w:rsidRPr="0046347F" w:rsidRDefault="0046347F" w:rsidP="0046347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es-ES"/>
        </w:rPr>
      </w:pPr>
      <w:r w:rsidRPr="0046347F">
        <w:rPr>
          <w:rFonts w:ascii="Verdana" w:eastAsia="Times New Roman" w:hAnsi="Verdana" w:cs="Tahoma"/>
          <w:color w:val="000000"/>
          <w:sz w:val="18"/>
          <w:szCs w:val="18"/>
          <w:lang w:eastAsia="es-ES"/>
        </w:rPr>
        <w:t>El </w:t>
      </w:r>
      <w:r w:rsidRPr="0046347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es-ES"/>
        </w:rPr>
        <w:t>bono social térmico</w:t>
      </w:r>
      <w:r w:rsidRPr="0046347F">
        <w:rPr>
          <w:rFonts w:ascii="Verdana" w:eastAsia="Times New Roman" w:hAnsi="Verdana" w:cs="Tahoma"/>
          <w:color w:val="000000"/>
          <w:sz w:val="18"/>
          <w:szCs w:val="18"/>
          <w:lang w:eastAsia="es-ES"/>
        </w:rPr>
        <w:t> es una ayuda autorizada por el Gobierno en octubre de 2018, y que se está haciendo efectivo desde primeros de año.</w:t>
      </w:r>
      <w:r w:rsidRPr="0046347F">
        <w:rPr>
          <w:rFonts w:ascii="Verdana" w:eastAsia="Times New Roman" w:hAnsi="Verdana" w:cs="Tahoma"/>
          <w:color w:val="000000"/>
          <w:sz w:val="18"/>
          <w:szCs w:val="18"/>
          <w:lang w:eastAsia="es-ES"/>
        </w:rPr>
        <w:br/>
      </w:r>
      <w:r w:rsidRPr="0046347F">
        <w:rPr>
          <w:rFonts w:ascii="Tahoma" w:eastAsia="Times New Roman" w:hAnsi="Tahoma" w:cs="Tahoma"/>
          <w:color w:val="000000"/>
          <w:sz w:val="18"/>
          <w:szCs w:val="18"/>
          <w:lang w:eastAsia="es-ES"/>
        </w:rPr>
        <w:t>Su función principal es dar facilidades a los ciudadanos con escasez energética para poder pagar las facturas originadas a calefacción, agua caliente o cocina.</w:t>
      </w:r>
    </w:p>
    <w:p w:rsidR="0046347F" w:rsidRPr="0046347F" w:rsidRDefault="0046347F" w:rsidP="0046347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es-ES"/>
        </w:rPr>
      </w:pPr>
      <w:r w:rsidRPr="0046347F">
        <w:rPr>
          <w:rFonts w:ascii="Verdana" w:eastAsia="Times New Roman" w:hAnsi="Verdana" w:cs="Tahoma"/>
          <w:color w:val="000000"/>
          <w:sz w:val="18"/>
          <w:szCs w:val="18"/>
          <w:lang w:eastAsia="es-ES"/>
        </w:rPr>
        <w:br/>
      </w:r>
      <w:r w:rsidRPr="0046347F">
        <w:rPr>
          <w:rFonts w:ascii="Tahoma" w:eastAsia="Times New Roman" w:hAnsi="Tahoma" w:cs="Tahoma"/>
          <w:color w:val="000000"/>
          <w:sz w:val="18"/>
          <w:szCs w:val="18"/>
          <w:lang w:eastAsia="es-ES"/>
        </w:rPr>
        <w:t>Este nuevo </w:t>
      </w:r>
      <w:r w:rsidRPr="0046347F">
        <w:rPr>
          <w:rFonts w:ascii="Verdana" w:eastAsia="Times New Roman" w:hAnsi="Verdana" w:cs="Tahoma"/>
          <w:color w:val="000000"/>
          <w:sz w:val="18"/>
          <w:szCs w:val="18"/>
          <w:lang w:eastAsia="es-ES"/>
        </w:rPr>
        <w:t>bono</w:t>
      </w:r>
      <w:r w:rsidRPr="0046347F">
        <w:rPr>
          <w:rFonts w:ascii="Tahoma" w:eastAsia="Times New Roman" w:hAnsi="Tahoma" w:cs="Tahoma"/>
          <w:color w:val="000000"/>
          <w:sz w:val="18"/>
          <w:szCs w:val="18"/>
          <w:lang w:eastAsia="es-ES"/>
        </w:rPr>
        <w:t> social quiere proteger a personas y familias vulnerables para que puedan hacer cara a las facturas energéticas durante los meses más fríos del invierno. La asistencia mínima del </w:t>
      </w:r>
      <w:r w:rsidRPr="0046347F">
        <w:rPr>
          <w:rFonts w:ascii="Verdana" w:eastAsia="Times New Roman" w:hAnsi="Verdana" w:cs="Tahoma"/>
          <w:color w:val="000000"/>
          <w:sz w:val="18"/>
          <w:szCs w:val="18"/>
          <w:lang w:eastAsia="es-ES"/>
        </w:rPr>
        <w:t>bono</w:t>
      </w:r>
      <w:r w:rsidRPr="0046347F">
        <w:rPr>
          <w:rFonts w:ascii="Tahoma" w:eastAsia="Times New Roman" w:hAnsi="Tahoma" w:cs="Tahoma"/>
          <w:color w:val="000000"/>
          <w:sz w:val="18"/>
          <w:szCs w:val="18"/>
          <w:lang w:eastAsia="es-ES"/>
        </w:rPr>
        <w:t> </w:t>
      </w:r>
      <w:r w:rsidRPr="0046347F">
        <w:rPr>
          <w:rFonts w:ascii="Verdana" w:eastAsia="Times New Roman" w:hAnsi="Verdana" w:cs="Tahoma"/>
          <w:color w:val="000000"/>
          <w:sz w:val="18"/>
          <w:szCs w:val="18"/>
          <w:lang w:eastAsia="es-ES"/>
        </w:rPr>
        <w:t>social</w:t>
      </w:r>
      <w:r w:rsidRPr="0046347F">
        <w:rPr>
          <w:rFonts w:ascii="Tahoma" w:eastAsia="Times New Roman" w:hAnsi="Tahoma" w:cs="Tahoma"/>
          <w:color w:val="000000"/>
          <w:sz w:val="18"/>
          <w:szCs w:val="18"/>
          <w:lang w:eastAsia="es-ES"/>
        </w:rPr>
        <w:t> </w:t>
      </w:r>
      <w:r w:rsidRPr="0046347F">
        <w:rPr>
          <w:rFonts w:ascii="Verdana" w:eastAsia="Times New Roman" w:hAnsi="Verdana" w:cs="Tahoma"/>
          <w:color w:val="000000"/>
          <w:sz w:val="18"/>
          <w:szCs w:val="18"/>
          <w:lang w:eastAsia="es-ES"/>
        </w:rPr>
        <w:t>térmico</w:t>
      </w:r>
      <w:r w:rsidRPr="0046347F">
        <w:rPr>
          <w:rFonts w:ascii="Tahoma" w:eastAsia="Times New Roman" w:hAnsi="Tahoma" w:cs="Tahoma"/>
          <w:color w:val="000000"/>
          <w:sz w:val="18"/>
          <w:szCs w:val="18"/>
          <w:lang w:eastAsia="es-ES"/>
        </w:rPr>
        <w:t> que ha determinado el Gobierno serán 25 euros, pero este importe puede verse aumentado dependiendo del nivel de vulnerabilidad de la persona y de la Comunidad Autónoma en la que esté, incrementándose incluso en un 60% del importe inicial. </w:t>
      </w:r>
      <w:r w:rsidRPr="0046347F">
        <w:rPr>
          <w:rFonts w:ascii="Verdana" w:eastAsia="Times New Roman" w:hAnsi="Verdana" w:cs="Tahoma"/>
          <w:color w:val="000000"/>
          <w:sz w:val="18"/>
          <w:szCs w:val="18"/>
          <w:lang w:eastAsia="es-ES"/>
        </w:rPr>
        <w:br/>
      </w:r>
      <w:r w:rsidRPr="0046347F">
        <w:rPr>
          <w:rFonts w:ascii="Verdana" w:eastAsia="Times New Roman" w:hAnsi="Verdana" w:cs="Tahoma"/>
          <w:color w:val="000000"/>
          <w:sz w:val="18"/>
          <w:szCs w:val="18"/>
          <w:lang w:eastAsia="es-ES"/>
        </w:rPr>
        <w:br/>
        <w:t>La comercializadora de gas tiene que estar sujeta al mercado regulado y a la Tarifa de Último Recurso (</w:t>
      </w:r>
      <w:r w:rsidRPr="0046347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es-ES"/>
        </w:rPr>
        <w:t>TUR</w:t>
      </w:r>
      <w:r w:rsidRPr="0046347F">
        <w:rPr>
          <w:rFonts w:ascii="Verdana" w:eastAsia="Times New Roman" w:hAnsi="Verdana" w:cs="Tahoma"/>
          <w:color w:val="000000"/>
          <w:sz w:val="18"/>
          <w:szCs w:val="18"/>
          <w:lang w:eastAsia="es-ES"/>
        </w:rPr>
        <w:t>) de gas natural o, en el caso de la luz, al Precio Voluntario al Pequeño Consumidor (</w:t>
      </w:r>
      <w:r w:rsidRPr="0046347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es-ES"/>
        </w:rPr>
        <w:t>PVPC</w:t>
      </w:r>
      <w:r w:rsidRPr="0046347F">
        <w:rPr>
          <w:rFonts w:ascii="Verdana" w:eastAsia="Times New Roman" w:hAnsi="Verdana" w:cs="Tahoma"/>
          <w:color w:val="000000"/>
          <w:sz w:val="18"/>
          <w:szCs w:val="18"/>
          <w:lang w:eastAsia="es-ES"/>
        </w:rPr>
        <w:t>).</w:t>
      </w:r>
      <w:r w:rsidRPr="0046347F">
        <w:rPr>
          <w:rFonts w:ascii="Verdana" w:eastAsia="Times New Roman" w:hAnsi="Verdana" w:cs="Tahoma"/>
          <w:color w:val="000000"/>
          <w:sz w:val="18"/>
          <w:szCs w:val="18"/>
          <w:lang w:eastAsia="es-ES"/>
        </w:rPr>
        <w:br/>
      </w:r>
      <w:r w:rsidRPr="0046347F">
        <w:rPr>
          <w:rFonts w:ascii="Verdana" w:eastAsia="Times New Roman" w:hAnsi="Verdana" w:cs="Tahoma"/>
          <w:color w:val="000000"/>
          <w:sz w:val="18"/>
          <w:szCs w:val="18"/>
          <w:lang w:eastAsia="es-ES"/>
        </w:rPr>
        <w:br/>
        <w:t>Para más información: </w:t>
      </w:r>
      <w:r w:rsidRPr="0046347F">
        <w:rPr>
          <w:rFonts w:ascii="Tahoma" w:eastAsia="Times New Roman" w:hAnsi="Tahoma" w:cs="Tahoma"/>
          <w:color w:val="000000"/>
          <w:sz w:val="16"/>
          <w:szCs w:val="16"/>
          <w:lang w:eastAsia="es-ES"/>
        </w:rPr>
        <w:t>  </w:t>
      </w:r>
    </w:p>
    <w:p w:rsidR="0046347F" w:rsidRPr="0046347F" w:rsidRDefault="0046347F" w:rsidP="0046347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es-ES"/>
        </w:rPr>
      </w:pPr>
      <w:hyperlink r:id="rId4" w:tgtFrame="_blank" w:history="1">
        <w:r w:rsidRPr="0046347F">
          <w:rPr>
            <w:rFonts w:ascii="Tahoma" w:eastAsia="Times New Roman" w:hAnsi="Tahoma" w:cs="Tahoma"/>
            <w:color w:val="0000FF"/>
            <w:sz w:val="16"/>
            <w:szCs w:val="16"/>
            <w:u w:val="single"/>
            <w:lang w:eastAsia="es-ES"/>
          </w:rPr>
          <w:t>https://preciogas.com/faq/bono-social-termico</w:t>
        </w:r>
      </w:hyperlink>
      <w:r w:rsidRPr="0046347F">
        <w:rPr>
          <w:rFonts w:ascii="Tahoma" w:eastAsia="Times New Roman" w:hAnsi="Tahoma" w:cs="Tahoma"/>
          <w:color w:val="000000"/>
          <w:sz w:val="16"/>
          <w:szCs w:val="16"/>
          <w:lang w:eastAsia="es-ES"/>
        </w:rPr>
        <w:t> </w:t>
      </w:r>
    </w:p>
    <w:p w:rsidR="0046347F" w:rsidRPr="0046347F" w:rsidRDefault="0046347F" w:rsidP="0046347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es-ES"/>
        </w:rPr>
      </w:pPr>
      <w:hyperlink r:id="rId5" w:tgtFrame="_blank" w:history="1">
        <w:r w:rsidRPr="0046347F">
          <w:rPr>
            <w:rFonts w:ascii="Tahoma" w:eastAsia="Times New Roman" w:hAnsi="Tahoma" w:cs="Tahoma"/>
            <w:color w:val="0000FF"/>
            <w:sz w:val="16"/>
            <w:szCs w:val="16"/>
            <w:u w:val="single"/>
            <w:lang w:eastAsia="es-ES"/>
          </w:rPr>
          <w:t>https://comparadorluz.com/tarifas/bono-social-termico</w:t>
        </w:r>
      </w:hyperlink>
      <w:r w:rsidRPr="0046347F">
        <w:rPr>
          <w:rFonts w:ascii="Tahoma" w:eastAsia="Times New Roman" w:hAnsi="Tahoma" w:cs="Tahoma"/>
          <w:color w:val="000000"/>
          <w:sz w:val="16"/>
          <w:szCs w:val="16"/>
          <w:lang w:eastAsia="es-ES"/>
        </w:rPr>
        <w:t>  </w:t>
      </w:r>
      <w:bookmarkStart w:id="0" w:name="_GoBack"/>
      <w:bookmarkEnd w:id="0"/>
    </w:p>
    <w:p w:rsidR="0046347F" w:rsidRPr="0046347F" w:rsidRDefault="0046347F" w:rsidP="0046347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es-ES"/>
        </w:rPr>
      </w:pPr>
      <w:r w:rsidRPr="0046347F">
        <w:rPr>
          <w:rFonts w:ascii="Tahoma" w:eastAsia="Times New Roman" w:hAnsi="Tahoma" w:cs="Tahoma"/>
          <w:color w:val="000000"/>
          <w:sz w:val="16"/>
          <w:szCs w:val="16"/>
          <w:lang w:eastAsia="es-ES"/>
        </w:rPr>
        <w:t> </w:t>
      </w:r>
    </w:p>
    <w:p w:rsidR="0046347F" w:rsidRPr="0046347F" w:rsidRDefault="0046347F" w:rsidP="0046347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es-ES"/>
        </w:rPr>
      </w:pPr>
    </w:p>
    <w:p w:rsidR="00663ACB" w:rsidRDefault="00663ACB"/>
    <w:sectPr w:rsidR="00663AC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25F"/>
    <w:rsid w:val="0046347F"/>
    <w:rsid w:val="00663ACB"/>
    <w:rsid w:val="007E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1C11F9-7592-4588-AD5D-529D0E108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289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9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9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8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7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no"?>
<Relationships xmlns="http://schemas.openxmlformats.org/package/2006/relationships">
<Relationship Id="rId1" Target="styles.xml" Type="http://schemas.openxmlformats.org/officeDocument/2006/relationships/styles"/>
<Relationship Id="rId2" Target="settings.xml" Type="http://schemas.openxmlformats.org/officeDocument/2006/relationships/settings"/>
<Relationship Id="rId3" Target="webSettings.xml" Type="http://schemas.openxmlformats.org/officeDocument/2006/relationships/webSettings"/>
<Relationship Id="rId4" Target="https://preciogas.com/faq/bono-social-termico" TargetMode="External" Type="http://schemas.openxmlformats.org/officeDocument/2006/relationships/hyperlink"/>
<Relationship Id="rId5" Target="https://comparadorluz.com/tarifas/bono-social-termico" TargetMode="External" Type="http://schemas.openxmlformats.org/officeDocument/2006/relationships/hyperlink"/>
<Relationship Id="rId6" Target="fontTable.xml" Type="http://schemas.openxmlformats.org/officeDocument/2006/relationships/fontTable"/>
<Relationship Id="rId7" Target="theme/theme1.xml" Type="http://schemas.openxmlformats.org/officeDocument/2006/relationships/theme"/>
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191</Words>
  <Characters>1051</Characters>
  <Application/>
  <DocSecurity>0</DocSecurity>
  <Lines>8</Lines>
  <Paragraphs>2</Paragraphs>
  <ScaleCrop>false</ScaleCrop>
  <Company/>
  <LinksUpToDate>false</LinksUpToDate>
  <CharactersWithSpaces>1240</CharactersWithSpaces>
  <SharedDoc>false</SharedDoc>
  <HyperlinksChanged>false</HyperlinksChanged>
  <AppVersion>15.0000</AppVersion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cp:revision>0</cp:revision>
</cp:coreProperties>
</file>